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393" w:rsidRPr="003C0393" w:rsidRDefault="003C0393" w:rsidP="003C0393">
      <w:pPr>
        <w:pStyle w:val="a4"/>
        <w:spacing w:line="305" w:lineRule="atLeast"/>
        <w:ind w:left="68" w:right="68" w:firstLine="640"/>
        <w:jc w:val="both"/>
        <w:rPr>
          <w:color w:val="666666"/>
        </w:rPr>
      </w:pPr>
      <w:r w:rsidRPr="003C0393">
        <w:rPr>
          <w:color w:val="000000"/>
        </w:rPr>
        <w:t xml:space="preserve">Когда ребенок вступает в кризис 7-ми лет, он вдруг утрачивает детскую наивность и непосредственность; он начинает манерничать, паясничать, </w:t>
      </w:r>
      <w:proofErr w:type="gramStart"/>
      <w:r w:rsidRPr="003C0393">
        <w:rPr>
          <w:color w:val="000000"/>
        </w:rPr>
        <w:t>кривляться</w:t>
      </w:r>
      <w:proofErr w:type="gramEnd"/>
      <w:r w:rsidRPr="003C0393">
        <w:rPr>
          <w:color w:val="000000"/>
        </w:rPr>
        <w:t>, появляется какая-то клоунада, ребенок строит из себя шута. Ребенок сознательно принимает на себя какую-то роль, занимает какую-то заранее подготовленную внутреннюю позицию, часто не всегда адекватную ситуации, и ведет себя в соответствии с этой внутренней ролью. Отсюда и неестественность поведения, непоследовательность эмоций и беспричинные смены настроения.</w:t>
      </w:r>
      <w:r w:rsidRPr="003C0393">
        <w:rPr>
          <w:color w:val="000000"/>
        </w:rPr>
        <w:br/>
        <w:t xml:space="preserve">Возникают трудности воспитания, ребенок начинает замыкаться и становится неуправляемым. </w:t>
      </w:r>
      <w:r w:rsidRPr="003C0393">
        <w:rPr>
          <w:color w:val="000000"/>
        </w:rPr>
        <w:br/>
        <w:t xml:space="preserve">Но все эти симптомы выполняют защитные функции от травмирующих переживаний. </w:t>
      </w:r>
      <w:r w:rsidRPr="003C0393">
        <w:rPr>
          <w:color w:val="000000"/>
        </w:rPr>
        <w:br/>
        <w:t xml:space="preserve">Этот возраст называется возрастом смены зубов, возрастом вытягивания.  Изменяются черты лица, ребенок быстро растет, повышаются его выносливость, мышечная сила, совершенствуется координация движений. </w:t>
      </w:r>
    </w:p>
    <w:p w:rsidR="003C0393" w:rsidRPr="003C0393" w:rsidRDefault="003C0393" w:rsidP="003C0393">
      <w:pPr>
        <w:pStyle w:val="a4"/>
        <w:spacing w:line="305" w:lineRule="atLeast"/>
        <w:ind w:left="68" w:right="68" w:firstLine="640"/>
        <w:jc w:val="both"/>
        <w:rPr>
          <w:color w:val="666666"/>
        </w:rPr>
      </w:pPr>
      <w:r w:rsidRPr="003C0393">
        <w:rPr>
          <w:rStyle w:val="a3"/>
          <w:color w:val="800000"/>
        </w:rPr>
        <w:t xml:space="preserve"> </w:t>
      </w:r>
      <w:r w:rsidRPr="003C0393">
        <w:rPr>
          <w:rStyle w:val="a3"/>
          <w:color w:val="000000"/>
        </w:rPr>
        <w:t>Самой существенной чертой кризиса 7-ми лет является</w:t>
      </w:r>
      <w:r w:rsidRPr="003C0393">
        <w:rPr>
          <w:color w:val="000000"/>
        </w:rPr>
        <w:t xml:space="preserve"> начало дифференциации внутренней и внешней стороны личности ребенка: он начинает осмысленно ориентироваться в собственных переживаниях. Ребенок начинает понимать, что значит «я сердит», «я добрый», «я грущу», т.е. у него возникает осмысленная ориентировка в собственных переживаниях.</w:t>
      </w:r>
      <w:r w:rsidRPr="003C0393">
        <w:rPr>
          <w:color w:val="000000"/>
        </w:rPr>
        <w:br/>
        <w:t xml:space="preserve">Но ребенок еще не умеет владеть своими чувствами (не может сдерживать их  и не умеет управлять ими). Потому что, утратив одни формы поведения, он не приобрел еще другие. </w:t>
      </w:r>
      <w:r w:rsidRPr="003C0393">
        <w:rPr>
          <w:color w:val="000000"/>
        </w:rPr>
        <w:br/>
        <w:t xml:space="preserve">Цепь неудач или успехов (в учебе, в общении со сверстниками и взрослыми) приводит к формированию устойчивого аффективного комплекса - чувства неполноценности, унижения, оскорбленного самолюбия или, соответственно, чувства собственной значимости, компетентности, исключительности. Некоторые из этих аффективных образований будут </w:t>
      </w:r>
      <w:proofErr w:type="gramStart"/>
      <w:r w:rsidRPr="003C0393">
        <w:rPr>
          <w:color w:val="000000"/>
        </w:rPr>
        <w:t>фиксироваться</w:t>
      </w:r>
      <w:proofErr w:type="gramEnd"/>
      <w:r w:rsidRPr="003C0393">
        <w:rPr>
          <w:color w:val="000000"/>
        </w:rPr>
        <w:t xml:space="preserve"> и влиять на развитие самооценки ребенка, его уровня притязаний. Благодаря обобщению переживаний, в 7 лет появляется логика чувств. Переживания приобретают новый смысл для ребенка, между ними устанавливаются связи, становится возможной борьба переживаний.</w:t>
      </w:r>
    </w:p>
    <w:p w:rsidR="003C0393" w:rsidRPr="003C0393" w:rsidRDefault="003C0393" w:rsidP="003C0393">
      <w:pPr>
        <w:pStyle w:val="a4"/>
        <w:spacing w:line="305" w:lineRule="atLeast"/>
        <w:ind w:left="68" w:right="68" w:firstLine="640"/>
        <w:jc w:val="both"/>
        <w:rPr>
          <w:color w:val="666666"/>
        </w:rPr>
      </w:pPr>
      <w:r w:rsidRPr="003C0393">
        <w:rPr>
          <w:color w:val="000000"/>
        </w:rPr>
        <w:t xml:space="preserve">Возникновение внутренней жизни – важный факт, теперь ориентация поведения будет осуществляться внутри этой внутренней жизни. В дошкольном возрасте ребенок проходит путь от осознания себя как физически отдельного индивида к осознанию своих чувств и переживаний. Эти переживания </w:t>
      </w:r>
      <w:proofErr w:type="gramStart"/>
      <w:r w:rsidRPr="003C0393">
        <w:rPr>
          <w:color w:val="000000"/>
        </w:rPr>
        <w:t>связаны</w:t>
      </w:r>
      <w:proofErr w:type="gramEnd"/>
      <w:r w:rsidRPr="003C0393">
        <w:rPr>
          <w:color w:val="000000"/>
        </w:rPr>
        <w:t xml:space="preserve"> прежде всего с конкретной деятельностью: «Я умею прыгать через скакалку на одной ноге, я ловкая», «Я быстро отгадываю загадки, я сообразительный» и т.д.</w:t>
      </w:r>
    </w:p>
    <w:p w:rsidR="003C0393" w:rsidRPr="003C0393" w:rsidRDefault="003C0393" w:rsidP="003C0393">
      <w:pPr>
        <w:pStyle w:val="a4"/>
        <w:spacing w:line="305" w:lineRule="atLeast"/>
        <w:ind w:left="68" w:right="68" w:firstLine="640"/>
        <w:jc w:val="both"/>
        <w:rPr>
          <w:color w:val="000000"/>
        </w:rPr>
      </w:pPr>
      <w:r w:rsidRPr="003C0393">
        <w:rPr>
          <w:color w:val="000000"/>
        </w:rPr>
        <w:t xml:space="preserve"> На смену старым интересам приходят </w:t>
      </w:r>
      <w:proofErr w:type="gramStart"/>
      <w:r w:rsidRPr="003C0393">
        <w:rPr>
          <w:color w:val="000000"/>
        </w:rPr>
        <w:t>новые</w:t>
      </w:r>
      <w:proofErr w:type="gramEnd"/>
      <w:r w:rsidRPr="003C0393">
        <w:rPr>
          <w:color w:val="000000"/>
        </w:rPr>
        <w:t xml:space="preserve">. Все, что имеет отношение к учебной деятельности (в первую очередь, отметки), оказывается ценным, то, что связано с игрой, - менее важным. Маленький школьник с увлечением </w:t>
      </w:r>
      <w:proofErr w:type="gramStart"/>
      <w:r w:rsidRPr="003C0393">
        <w:rPr>
          <w:color w:val="000000"/>
        </w:rPr>
        <w:t>играет</w:t>
      </w:r>
      <w:proofErr w:type="gramEnd"/>
      <w:r w:rsidRPr="003C0393">
        <w:rPr>
          <w:color w:val="000000"/>
        </w:rPr>
        <w:t xml:space="preserve"> и играть будет еще долго, но игра перестает быть основным содержанием его жизни.</w:t>
      </w:r>
    </w:p>
    <w:p w:rsidR="003C0393" w:rsidRPr="003C0393" w:rsidRDefault="003C0393" w:rsidP="003C0393">
      <w:pPr>
        <w:pStyle w:val="a4"/>
        <w:spacing w:line="305" w:lineRule="atLeast"/>
        <w:ind w:left="68" w:right="68" w:firstLine="640"/>
        <w:rPr>
          <w:color w:val="666666"/>
        </w:rPr>
      </w:pPr>
      <w:r w:rsidRPr="003C0393">
        <w:rPr>
          <w:rStyle w:val="postbody1"/>
          <w:b/>
          <w:sz w:val="24"/>
          <w:szCs w:val="24"/>
        </w:rPr>
        <w:t xml:space="preserve">Как проявляется кризис 7 –ми лет? </w:t>
      </w:r>
      <w:r w:rsidRPr="003C0393">
        <w:rPr>
          <w:b/>
        </w:rPr>
        <w:br/>
      </w:r>
      <w:r w:rsidRPr="003C0393">
        <w:rPr>
          <w:rStyle w:val="postbody1"/>
          <w:sz w:val="24"/>
          <w:szCs w:val="24"/>
        </w:rPr>
        <w:t xml:space="preserve">1. Оно </w:t>
      </w:r>
      <w:proofErr w:type="gramStart"/>
      <w:r w:rsidRPr="003C0393">
        <w:rPr>
          <w:rStyle w:val="postbody1"/>
          <w:sz w:val="24"/>
          <w:szCs w:val="24"/>
        </w:rPr>
        <w:t>кривляется</w:t>
      </w:r>
      <w:proofErr w:type="gramEnd"/>
      <w:r w:rsidRPr="003C0393">
        <w:rPr>
          <w:rStyle w:val="postbody1"/>
          <w:sz w:val="24"/>
          <w:szCs w:val="24"/>
        </w:rPr>
        <w:t xml:space="preserve">. Подарили ребенку что-то хорошее, а он </w:t>
      </w:r>
      <w:proofErr w:type="spellStart"/>
      <w:r w:rsidRPr="003C0393">
        <w:rPr>
          <w:rStyle w:val="postbody1"/>
          <w:sz w:val="24"/>
          <w:szCs w:val="24"/>
        </w:rPr>
        <w:t>идиотски</w:t>
      </w:r>
      <w:proofErr w:type="spellEnd"/>
      <w:r w:rsidRPr="003C0393">
        <w:rPr>
          <w:rStyle w:val="postbody1"/>
          <w:sz w:val="24"/>
          <w:szCs w:val="24"/>
        </w:rPr>
        <w:t xml:space="preserve"> мычит и паясничает, типа радуется. Коверкает речь. Ведет себя, как дешевый актер. Бесит. Меня вот лично особенно бесит пункт речь, на который было положено куча денег и сил. Но важно понимать, что ребенок осознал, что у него есть эмоции, есть воля и.т.п. И он </w:t>
      </w:r>
      <w:r w:rsidRPr="003C0393">
        <w:rPr>
          <w:rStyle w:val="postbody1"/>
          <w:sz w:val="24"/>
          <w:szCs w:val="24"/>
        </w:rPr>
        <w:lastRenderedPageBreak/>
        <w:t xml:space="preserve">пытается </w:t>
      </w:r>
      <w:proofErr w:type="gramStart"/>
      <w:r w:rsidRPr="003C0393">
        <w:rPr>
          <w:rStyle w:val="postbody1"/>
          <w:sz w:val="24"/>
          <w:szCs w:val="24"/>
        </w:rPr>
        <w:t>научиться этим всем пользоваться</w:t>
      </w:r>
      <w:proofErr w:type="gramEnd"/>
      <w:r w:rsidRPr="003C0393">
        <w:rPr>
          <w:rStyle w:val="postbody1"/>
          <w:sz w:val="24"/>
          <w:szCs w:val="24"/>
        </w:rPr>
        <w:t xml:space="preserve">. Как у ребенка сначала просто есть руки, но что с ними делать непонятно. Потом их надо обсосать и засунуть во все места и все ими </w:t>
      </w:r>
      <w:proofErr w:type="spellStart"/>
      <w:r w:rsidRPr="003C0393">
        <w:rPr>
          <w:rStyle w:val="postbody1"/>
          <w:sz w:val="24"/>
          <w:szCs w:val="24"/>
        </w:rPr>
        <w:t>подрогать</w:t>
      </w:r>
      <w:proofErr w:type="spellEnd"/>
      <w:r w:rsidRPr="003C0393">
        <w:rPr>
          <w:rStyle w:val="postbody1"/>
          <w:sz w:val="24"/>
          <w:szCs w:val="24"/>
        </w:rPr>
        <w:t xml:space="preserve">, а потом они уже снова есть и уже не удивляют. Так и тут. Сначала есть непроизвольная радость. Потом - вот это самое </w:t>
      </w:r>
      <w:proofErr w:type="gramStart"/>
      <w:r w:rsidRPr="003C0393">
        <w:rPr>
          <w:rStyle w:val="postbody1"/>
          <w:sz w:val="24"/>
          <w:szCs w:val="24"/>
        </w:rPr>
        <w:t>кривляние</w:t>
      </w:r>
      <w:proofErr w:type="gramEnd"/>
      <w:r w:rsidRPr="003C0393">
        <w:rPr>
          <w:rStyle w:val="postbody1"/>
          <w:sz w:val="24"/>
          <w:szCs w:val="24"/>
        </w:rPr>
        <w:t xml:space="preserve">. А потом уже будет и просто радость, когда радостно, и умение улыбаться, когда хочется плюнуть в лицо, такое полезное во взрослой жизни. </w:t>
      </w:r>
      <w:r w:rsidRPr="003C0393">
        <w:br/>
      </w:r>
      <w:r w:rsidRPr="003C0393">
        <w:br/>
      </w:r>
      <w:r w:rsidRPr="003C0393">
        <w:rPr>
          <w:rStyle w:val="postbody1"/>
          <w:sz w:val="24"/>
          <w:szCs w:val="24"/>
        </w:rPr>
        <w:t xml:space="preserve">2. Оно пререкается. Не просто скандалит, как малыш. А так реально пререкается. Ты слово - он в ответ несколько и с такой еще подковыркой. Ты ему почисть зубы - а он в ответ анализ твоих слов. Бесит. Но это тоже надо. Он учится понимать вас. Не принимать по умолчанию. Мать сказала, мать заставила, мать переключила внимание - а понимать. Ага, я - сообщения нас должны спасти. </w:t>
      </w:r>
      <w:r w:rsidRPr="003C0393">
        <w:br/>
      </w:r>
      <w:r w:rsidRPr="003C0393">
        <w:br/>
      </w:r>
      <w:r w:rsidRPr="003C0393">
        <w:rPr>
          <w:rStyle w:val="postbody1"/>
          <w:sz w:val="24"/>
          <w:szCs w:val="24"/>
        </w:rPr>
        <w:t>3. Оно зависает. Оно залипает, как дурная клавиша. Человеческим языком говоришь "сделать это". И ребенок даже делает это, но после паузы. Долгой, противной, пока мать не заведется и не напомнит еще много раз</w:t>
      </w:r>
      <w:proofErr w:type="gramStart"/>
      <w:r w:rsidRPr="003C0393">
        <w:rPr>
          <w:rStyle w:val="postbody1"/>
          <w:sz w:val="24"/>
          <w:szCs w:val="24"/>
        </w:rPr>
        <w:t>.</w:t>
      </w:r>
      <w:proofErr w:type="gramEnd"/>
      <w:r w:rsidRPr="003C0393">
        <w:rPr>
          <w:rStyle w:val="postbody1"/>
          <w:sz w:val="24"/>
          <w:szCs w:val="24"/>
        </w:rPr>
        <w:t xml:space="preserve"> </w:t>
      </w:r>
      <w:proofErr w:type="gramStart"/>
      <w:r w:rsidRPr="003C0393">
        <w:rPr>
          <w:rStyle w:val="postbody1"/>
          <w:sz w:val="24"/>
          <w:szCs w:val="24"/>
        </w:rPr>
        <w:t>п</w:t>
      </w:r>
      <w:proofErr w:type="gramEnd"/>
      <w:r w:rsidRPr="003C0393">
        <w:rPr>
          <w:rStyle w:val="postbody1"/>
          <w:sz w:val="24"/>
          <w:szCs w:val="24"/>
        </w:rPr>
        <w:t xml:space="preserve">ричем новое делает нормально, привычное - с паузами. </w:t>
      </w:r>
      <w:proofErr w:type="spellStart"/>
      <w:r w:rsidRPr="003C0393">
        <w:rPr>
          <w:rStyle w:val="postbody1"/>
          <w:sz w:val="24"/>
          <w:szCs w:val="24"/>
        </w:rPr>
        <w:t>Бесит</w:t>
      </w:r>
      <w:proofErr w:type="gramStart"/>
      <w:r w:rsidRPr="003C0393">
        <w:rPr>
          <w:rStyle w:val="postbody1"/>
          <w:sz w:val="24"/>
          <w:szCs w:val="24"/>
        </w:rPr>
        <w:t>.А</w:t>
      </w:r>
      <w:proofErr w:type="spellEnd"/>
      <w:proofErr w:type="gramEnd"/>
      <w:r w:rsidRPr="003C0393">
        <w:rPr>
          <w:rStyle w:val="postbody1"/>
          <w:sz w:val="24"/>
          <w:szCs w:val="24"/>
        </w:rPr>
        <w:t xml:space="preserve"> тут еще и педагоги - психологи пишут "если ребенок вас "не слышит" - это первый признак трудновоспитуемости". </w:t>
      </w:r>
      <w:r w:rsidRPr="003C0393">
        <w:br/>
      </w:r>
      <w:r w:rsidRPr="003C0393">
        <w:rPr>
          <w:rStyle w:val="postbody1"/>
          <w:sz w:val="24"/>
          <w:szCs w:val="24"/>
        </w:rPr>
        <w:t xml:space="preserve">Бесит. </w:t>
      </w:r>
      <w:r w:rsidRPr="003C0393">
        <w:br/>
      </w:r>
      <w:r w:rsidRPr="003C0393">
        <w:rPr>
          <w:rStyle w:val="postbody1"/>
          <w:sz w:val="24"/>
          <w:szCs w:val="24"/>
        </w:rPr>
        <w:t>Люди вообще трудновоспитуемы</w:t>
      </w:r>
      <w:proofErr w:type="gramStart"/>
      <w:r w:rsidRPr="003C0393">
        <w:rPr>
          <w:rStyle w:val="postbody1"/>
          <w:sz w:val="24"/>
          <w:szCs w:val="24"/>
        </w:rPr>
        <w:t>.</w:t>
      </w:r>
      <w:proofErr w:type="gramEnd"/>
      <w:r w:rsidRPr="003C0393">
        <w:rPr>
          <w:rStyle w:val="postbody1"/>
          <w:sz w:val="24"/>
          <w:szCs w:val="24"/>
        </w:rPr>
        <w:t xml:space="preserve"> </w:t>
      </w:r>
      <w:proofErr w:type="gramStart"/>
      <w:r w:rsidRPr="003C0393">
        <w:rPr>
          <w:rStyle w:val="postbody1"/>
          <w:sz w:val="24"/>
          <w:szCs w:val="24"/>
        </w:rPr>
        <w:t>я</w:t>
      </w:r>
      <w:proofErr w:type="gramEnd"/>
      <w:r w:rsidRPr="003C0393">
        <w:rPr>
          <w:rStyle w:val="postbody1"/>
          <w:sz w:val="24"/>
          <w:szCs w:val="24"/>
        </w:rPr>
        <w:t xml:space="preserve"> бы даже сказала, вообще не </w:t>
      </w:r>
      <w:proofErr w:type="spellStart"/>
      <w:r w:rsidRPr="003C0393">
        <w:rPr>
          <w:rStyle w:val="postbody1"/>
          <w:sz w:val="24"/>
          <w:szCs w:val="24"/>
        </w:rPr>
        <w:t>воспитуемы</w:t>
      </w:r>
      <w:proofErr w:type="spellEnd"/>
      <w:r w:rsidRPr="003C0393">
        <w:rPr>
          <w:rStyle w:val="postbody1"/>
          <w:sz w:val="24"/>
          <w:szCs w:val="24"/>
        </w:rPr>
        <w:t xml:space="preserve">, только приспосабливаемы под друг друга. Не надо орать (слышишь, </w:t>
      </w:r>
      <w:proofErr w:type="spellStart"/>
      <w:r w:rsidRPr="003C0393">
        <w:rPr>
          <w:rStyle w:val="postbody1"/>
          <w:sz w:val="24"/>
          <w:szCs w:val="24"/>
        </w:rPr>
        <w:t>Тукка</w:t>
      </w:r>
      <w:proofErr w:type="spellEnd"/>
      <w:r w:rsidRPr="003C0393">
        <w:rPr>
          <w:rStyle w:val="postbody1"/>
          <w:sz w:val="24"/>
          <w:szCs w:val="24"/>
        </w:rPr>
        <w:t xml:space="preserve">, не надо орать), надо подойти, дотронуться и повторить. И еще раз повторить. А иногда не надо повторять 25 раз - пусть сам это решает. Отдайте это на его ответственность, а дальше пусть работает </w:t>
      </w:r>
      <w:proofErr w:type="spellStart"/>
      <w:r w:rsidRPr="003C0393">
        <w:rPr>
          <w:rStyle w:val="postbody1"/>
          <w:sz w:val="24"/>
          <w:szCs w:val="24"/>
        </w:rPr>
        <w:t>медот</w:t>
      </w:r>
      <w:proofErr w:type="spellEnd"/>
      <w:r w:rsidRPr="003C0393">
        <w:rPr>
          <w:rStyle w:val="postbody1"/>
          <w:sz w:val="24"/>
          <w:szCs w:val="24"/>
        </w:rPr>
        <w:t xml:space="preserve"> естественных последствий. </w:t>
      </w:r>
      <w:r w:rsidRPr="003C0393">
        <w:br/>
      </w:r>
      <w:r w:rsidRPr="003C0393">
        <w:br/>
      </w:r>
      <w:r w:rsidRPr="003C0393">
        <w:rPr>
          <w:rStyle w:val="postbody1"/>
          <w:sz w:val="24"/>
          <w:szCs w:val="24"/>
        </w:rPr>
        <w:t xml:space="preserve">4. Оно козлит. В смысле оно упрямится. Он хочет носить только эту </w:t>
      </w:r>
      <w:proofErr w:type="spellStart"/>
      <w:r w:rsidRPr="003C0393">
        <w:rPr>
          <w:rStyle w:val="postbody1"/>
          <w:sz w:val="24"/>
          <w:szCs w:val="24"/>
        </w:rPr>
        <w:t>идиотскую</w:t>
      </w:r>
      <w:proofErr w:type="spellEnd"/>
      <w:r w:rsidRPr="003C0393">
        <w:rPr>
          <w:rStyle w:val="postbody1"/>
          <w:sz w:val="24"/>
          <w:szCs w:val="24"/>
        </w:rPr>
        <w:t xml:space="preserve"> шапку. Он не хочет идти спать по команде. Забивает на </w:t>
      </w:r>
      <w:proofErr w:type="spellStart"/>
      <w:r w:rsidRPr="003C0393">
        <w:rPr>
          <w:rStyle w:val="postbody1"/>
          <w:sz w:val="24"/>
          <w:szCs w:val="24"/>
        </w:rPr>
        <w:t>почистку</w:t>
      </w:r>
      <w:proofErr w:type="spellEnd"/>
      <w:r w:rsidRPr="003C0393">
        <w:rPr>
          <w:rStyle w:val="postbody1"/>
          <w:sz w:val="24"/>
          <w:szCs w:val="24"/>
        </w:rPr>
        <w:t xml:space="preserve"> зубов. Бесит. Но это неизбежно. Потому что он уже дорос до того, чтобы сам отвечать за эти вещи и сам решать. Доходит до смешного. Скажешь, нельзя печенье - скандал. Скажешь, реши сама, можно ли тебе печенье. Подумает и скажет, я лучше не буду, а то у меня сейчас диатез. </w:t>
      </w:r>
      <w:r w:rsidRPr="003C0393">
        <w:br/>
      </w:r>
      <w:r w:rsidRPr="003C0393">
        <w:br/>
      </w:r>
      <w:r w:rsidRPr="003C0393">
        <w:rPr>
          <w:rStyle w:val="postbody1"/>
          <w:sz w:val="24"/>
          <w:szCs w:val="24"/>
        </w:rPr>
        <w:t xml:space="preserve">5. Оно хитрит и не краснеет. Тоже доходит до смешного. По полчаса убирается в шкафу в саду, чтобы прогулять утреннюю зарядку. Бесит. Не надо орать (слышишь, </w:t>
      </w:r>
      <w:proofErr w:type="spellStart"/>
      <w:r w:rsidRPr="003C0393">
        <w:rPr>
          <w:rStyle w:val="postbody1"/>
          <w:sz w:val="24"/>
          <w:szCs w:val="24"/>
        </w:rPr>
        <w:t>Тукка</w:t>
      </w:r>
      <w:proofErr w:type="spellEnd"/>
      <w:r w:rsidRPr="003C0393">
        <w:rPr>
          <w:rStyle w:val="postbody1"/>
          <w:sz w:val="24"/>
          <w:szCs w:val="24"/>
        </w:rPr>
        <w:t xml:space="preserve">, не надо орать). Надо поделить все ситуации хитрости на красные - желтые - зеленые. И пусть она на </w:t>
      </w:r>
      <w:proofErr w:type="gramStart"/>
      <w:r w:rsidRPr="003C0393">
        <w:rPr>
          <w:rStyle w:val="postbody1"/>
          <w:sz w:val="24"/>
          <w:szCs w:val="24"/>
        </w:rPr>
        <w:t>фиг</w:t>
      </w:r>
      <w:proofErr w:type="gramEnd"/>
      <w:r w:rsidRPr="003C0393">
        <w:rPr>
          <w:rStyle w:val="postbody1"/>
          <w:sz w:val="24"/>
          <w:szCs w:val="24"/>
        </w:rPr>
        <w:t xml:space="preserve"> прогуливает эту утреннюю зарядку. Пусть это будет зеленым. А другое - будет красным. </w:t>
      </w:r>
      <w:r w:rsidRPr="003C0393">
        <w:br/>
      </w:r>
      <w:r w:rsidRPr="003C0393">
        <w:br/>
      </w:r>
      <w:r w:rsidRPr="003C0393">
        <w:rPr>
          <w:rStyle w:val="postbody1"/>
          <w:sz w:val="24"/>
          <w:szCs w:val="24"/>
        </w:rPr>
        <w:t xml:space="preserve">6. Оно соблюдает правила или делает все назло. В дошколятах был топик про то, что ребенок подставил на собеседовании в школу и говорил "не знаю". Ребенок нарушал правила. Мама сказала, надо отвечать он нарушал. Или наоборот ребенок увидел значок "без обуви" на батуте, и хотя все прыгают в обуви - разулся. Это связано с самооценкой. Хочу быть правильным. А что буду, если я буду неправильным? Вот этот пункт вариативен. Тоже бесит или повод для гордости. Хотя, как барышня с комплексом отличницы, который пришлось изживать долгие годы, точно могу сказать - ребенок должен быть в меру </w:t>
      </w:r>
      <w:proofErr w:type="gramStart"/>
      <w:r w:rsidRPr="003C0393">
        <w:rPr>
          <w:rStyle w:val="postbody1"/>
          <w:sz w:val="24"/>
          <w:szCs w:val="24"/>
        </w:rPr>
        <w:t>пакостным</w:t>
      </w:r>
      <w:proofErr w:type="gramEnd"/>
      <w:r w:rsidRPr="003C0393">
        <w:rPr>
          <w:rStyle w:val="postbody1"/>
          <w:sz w:val="24"/>
          <w:szCs w:val="24"/>
        </w:rPr>
        <w:t xml:space="preserve">. Если он всегда послушный и все соблюдает - научите его делать гадости. Очень полезно для самооценки: " я хороший, даже если я ни хрена не сделал и налил </w:t>
      </w:r>
      <w:proofErr w:type="spellStart"/>
      <w:r w:rsidRPr="003C0393">
        <w:rPr>
          <w:rStyle w:val="postbody1"/>
          <w:sz w:val="24"/>
          <w:szCs w:val="24"/>
        </w:rPr>
        <w:t>марьсеменовне</w:t>
      </w:r>
      <w:proofErr w:type="spellEnd"/>
      <w:r w:rsidRPr="003C0393">
        <w:rPr>
          <w:rStyle w:val="postbody1"/>
          <w:sz w:val="24"/>
          <w:szCs w:val="24"/>
        </w:rPr>
        <w:t xml:space="preserve"> на стол кетчупа".</w:t>
      </w:r>
    </w:p>
    <w:p w:rsidR="003C0393" w:rsidRPr="003C0393" w:rsidRDefault="003C0393" w:rsidP="003C0393">
      <w:pPr>
        <w:pStyle w:val="a4"/>
        <w:spacing w:line="305" w:lineRule="atLeast"/>
        <w:ind w:left="68" w:right="68"/>
        <w:rPr>
          <w:color w:val="666666"/>
        </w:rPr>
      </w:pPr>
      <w:r w:rsidRPr="003C0393">
        <w:rPr>
          <w:rStyle w:val="a3"/>
          <w:color w:val="000000"/>
        </w:rPr>
        <w:lastRenderedPageBreak/>
        <w:t xml:space="preserve"> </w:t>
      </w:r>
      <w:r w:rsidRPr="003C0393">
        <w:rPr>
          <w:rStyle w:val="a3"/>
          <w:color w:val="800000"/>
        </w:rPr>
        <w:t> Как вести себя родителям в период кризиса 7-ми лет?</w:t>
      </w:r>
    </w:p>
    <w:p w:rsidR="003C0393" w:rsidRPr="003C0393" w:rsidRDefault="003C0393" w:rsidP="003C0393">
      <w:pPr>
        <w:pStyle w:val="a4"/>
        <w:spacing w:line="305" w:lineRule="atLeast"/>
        <w:ind w:left="68" w:right="68"/>
        <w:rPr>
          <w:color w:val="666666"/>
        </w:rPr>
      </w:pPr>
      <w:r w:rsidRPr="003C0393">
        <w:rPr>
          <w:color w:val="333399"/>
        </w:rPr>
        <w:t>1) поощряйте самостоятельность и активность ребенка;</w:t>
      </w:r>
      <w:r w:rsidRPr="003C0393">
        <w:rPr>
          <w:color w:val="333399"/>
        </w:rPr>
        <w:br/>
        <w:t>2) помогайте ребенку в сложных ситуациях;</w:t>
      </w:r>
      <w:r w:rsidRPr="003C0393">
        <w:rPr>
          <w:color w:val="333399"/>
        </w:rPr>
        <w:br/>
        <w:t>3) находите время для общения с ребенком, интересуйтесь его новостями, проблемами, переживаниями, постарайтесь заслужить доверие ребенка, но главное – не переусердствуйте;</w:t>
      </w:r>
      <w:r w:rsidRPr="003C0393">
        <w:rPr>
          <w:color w:val="333399"/>
        </w:rPr>
        <w:br/>
        <w:t>4) занимайтесь с ребенком какими-то общими полезными делами;</w:t>
      </w:r>
      <w:r w:rsidRPr="003C0393">
        <w:rPr>
          <w:color w:val="333399"/>
        </w:rPr>
        <w:br/>
        <w:t xml:space="preserve">5) учитывайте негативные проявления ребенка (например, если у него появилась вдруг клоунада, </w:t>
      </w:r>
      <w:proofErr w:type="spellStart"/>
      <w:r w:rsidRPr="003C0393">
        <w:rPr>
          <w:color w:val="333399"/>
        </w:rPr>
        <w:t>манерничание</w:t>
      </w:r>
      <w:proofErr w:type="spellEnd"/>
      <w:r w:rsidRPr="003C0393">
        <w:rPr>
          <w:color w:val="333399"/>
        </w:rPr>
        <w:t xml:space="preserve"> в поведении – </w:t>
      </w:r>
      <w:proofErr w:type="gramStart"/>
      <w:r w:rsidRPr="003C0393">
        <w:rPr>
          <w:color w:val="333399"/>
        </w:rPr>
        <w:t>значит</w:t>
      </w:r>
      <w:proofErr w:type="gramEnd"/>
      <w:r w:rsidRPr="003C0393">
        <w:rPr>
          <w:color w:val="333399"/>
        </w:rPr>
        <w:t xml:space="preserve"> ему не хватает признания взрослых, он требует к себе внимания);</w:t>
      </w:r>
      <w:r w:rsidRPr="003C0393">
        <w:rPr>
          <w:color w:val="333399"/>
        </w:rPr>
        <w:br/>
        <w:t>6) интересуйтесь мнением ребенка по тому или иному вопросу;</w:t>
      </w:r>
      <w:r w:rsidRPr="003C0393">
        <w:rPr>
          <w:color w:val="333399"/>
        </w:rPr>
        <w:br/>
        <w:t>7) хвалите ребенка за добрые дела и поступки;</w:t>
      </w:r>
      <w:r w:rsidRPr="003C0393">
        <w:rPr>
          <w:color w:val="333399"/>
        </w:rPr>
        <w:br/>
        <w:t>8) помните, что возраст 6-7-ми лет – это возраст почемучек, поэтому не отмахивайтесь от вопросов ребенка;</w:t>
      </w:r>
      <w:r w:rsidRPr="003C0393">
        <w:rPr>
          <w:color w:val="333399"/>
        </w:rPr>
        <w:br/>
      </w:r>
      <w:proofErr w:type="gramStart"/>
      <w:r w:rsidRPr="003C0393">
        <w:rPr>
          <w:color w:val="333399"/>
        </w:rPr>
        <w:t>9) поощряйте активность ребенка в интеллектуальных занятиях;</w:t>
      </w:r>
      <w:r w:rsidRPr="003C0393">
        <w:rPr>
          <w:color w:val="333399"/>
        </w:rPr>
        <w:br/>
        <w:t>10) поощряйте успехи ребенка в школе, радуйтесь этим успехам, хвалите;</w:t>
      </w:r>
      <w:r w:rsidRPr="003C0393">
        <w:rPr>
          <w:color w:val="333399"/>
        </w:rPr>
        <w:br/>
        <w:t>11) если ребенок получил плохую отметку в школе, прежде чем сразу ругать его, поинтересуйтесь, почему, за что, пусть он вам объяснит;</w:t>
      </w:r>
      <w:r w:rsidRPr="003C0393">
        <w:rPr>
          <w:color w:val="333399"/>
        </w:rPr>
        <w:br/>
        <w:t>12) прежде чем ругать ребенка за «четверку» или «тройку», убедитесь, что это не предел его возможностей;</w:t>
      </w:r>
      <w:proofErr w:type="gramEnd"/>
      <w:r w:rsidRPr="003C0393">
        <w:rPr>
          <w:color w:val="333399"/>
        </w:rPr>
        <w:br/>
      </w:r>
      <w:proofErr w:type="gramStart"/>
      <w:r w:rsidRPr="003C0393">
        <w:rPr>
          <w:color w:val="333399"/>
        </w:rPr>
        <w:t>13) нельзя допустить того, что ребенок перестанет делиться своими переживаниями с вами, иначе невозможно будет воздействовать на его эмоции и мысли;</w:t>
      </w:r>
      <w:r w:rsidRPr="003C0393">
        <w:rPr>
          <w:color w:val="333399"/>
        </w:rPr>
        <w:br/>
        <w:t>14) помните, что дети копируют, подражают родителям, поэтому, если вас что-то не устраивает в поведении ребенка, сначала присмотритесь повнимательнее, может вы увидите в нем зеркальное отражение своих привычек и способов общения.</w:t>
      </w:r>
      <w:proofErr w:type="gramEnd"/>
    </w:p>
    <w:p w:rsidR="003C0393" w:rsidRPr="003C0393" w:rsidRDefault="003C0393" w:rsidP="003C0393">
      <w:pPr>
        <w:pStyle w:val="a4"/>
        <w:spacing w:line="305" w:lineRule="atLeast"/>
        <w:ind w:left="68" w:right="68"/>
        <w:jc w:val="center"/>
        <w:rPr>
          <w:b/>
          <w:color w:val="000000"/>
        </w:rPr>
      </w:pPr>
      <w:r w:rsidRPr="003C0393">
        <w:rPr>
          <w:b/>
          <w:color w:val="000000"/>
        </w:rPr>
        <w:t>Несколько важных правил, чтобы наладить общение с ребенком</w:t>
      </w:r>
    </w:p>
    <w:p w:rsidR="003C0393" w:rsidRPr="003C0393" w:rsidRDefault="003C0393" w:rsidP="003C0393">
      <w:pPr>
        <w:pStyle w:val="a4"/>
        <w:spacing w:line="305" w:lineRule="atLeast"/>
        <w:ind w:left="68" w:right="68"/>
        <w:rPr>
          <w:color w:val="666666"/>
        </w:rPr>
      </w:pPr>
      <w:r w:rsidRPr="003C0393">
        <w:rPr>
          <w:color w:val="333399"/>
        </w:rPr>
        <w:t>Правило 1.</w:t>
      </w:r>
      <w:r w:rsidRPr="003C0393">
        <w:rPr>
          <w:color w:val="000000"/>
        </w:rPr>
        <w:t xml:space="preserve"> Не вмешивайтесь в дело, которым занят ребенок, если он не просит о помощи. Своим невмешательством вы будете сообщать ему: "С тобой все в порядке! Ты, конечно, справишься!" </w:t>
      </w:r>
      <w:r w:rsidRPr="003C0393">
        <w:rPr>
          <w:color w:val="000000"/>
        </w:rPr>
        <w:br/>
      </w:r>
      <w:r w:rsidRPr="003C0393">
        <w:rPr>
          <w:color w:val="333399"/>
        </w:rPr>
        <w:t>Правило 2.</w:t>
      </w:r>
      <w:r w:rsidRPr="003C0393">
        <w:rPr>
          <w:color w:val="000000"/>
        </w:rPr>
        <w:t xml:space="preserve"> Постепенно, но неуклонно снимайте с себя заботу и ответственность за личные дела вашего ребенка и передавайте их ему. </w:t>
      </w:r>
      <w:r w:rsidRPr="003C0393">
        <w:rPr>
          <w:color w:val="000000"/>
        </w:rPr>
        <w:br/>
      </w:r>
      <w:r w:rsidRPr="003C0393">
        <w:rPr>
          <w:color w:val="333399"/>
        </w:rPr>
        <w:t>Правило 3.</w:t>
      </w:r>
      <w:r w:rsidRPr="003C0393">
        <w:rPr>
          <w:color w:val="000000"/>
        </w:rPr>
        <w:t xml:space="preserve"> Позволяйте вашему ребенку встречаться с отрицательными последствиями своих действий (или своего бездействия). Только тогда он будет </w:t>
      </w:r>
      <w:proofErr w:type="gramStart"/>
      <w:r w:rsidRPr="003C0393">
        <w:rPr>
          <w:color w:val="000000"/>
        </w:rPr>
        <w:t>взрослеть</w:t>
      </w:r>
      <w:proofErr w:type="gramEnd"/>
      <w:r w:rsidRPr="003C0393">
        <w:rPr>
          <w:color w:val="000000"/>
        </w:rPr>
        <w:t xml:space="preserve"> и становиться "сознательным". </w:t>
      </w:r>
    </w:p>
    <w:p w:rsidR="003C0393" w:rsidRDefault="003C0393" w:rsidP="003C0393">
      <w:pPr>
        <w:pStyle w:val="a4"/>
        <w:spacing w:line="305" w:lineRule="atLeast"/>
        <w:ind w:left="68" w:right="68"/>
        <w:rPr>
          <w:rStyle w:val="a5"/>
          <w:b/>
          <w:bCs/>
          <w:color w:val="800000"/>
        </w:rPr>
      </w:pPr>
      <w:r w:rsidRPr="003C0393">
        <w:rPr>
          <w:rStyle w:val="a5"/>
          <w:b/>
          <w:bCs/>
          <w:color w:val="800000"/>
        </w:rPr>
        <w:t xml:space="preserve">Помогайте ребенку, уважайте его.  Ему </w:t>
      </w:r>
      <w:proofErr w:type="gramStart"/>
      <w:r w:rsidRPr="003C0393">
        <w:rPr>
          <w:rStyle w:val="a5"/>
          <w:b/>
          <w:bCs/>
          <w:color w:val="800000"/>
        </w:rPr>
        <w:t>очень нужна</w:t>
      </w:r>
      <w:proofErr w:type="gramEnd"/>
      <w:r w:rsidRPr="003C0393">
        <w:rPr>
          <w:rStyle w:val="a5"/>
          <w:b/>
          <w:bCs/>
          <w:color w:val="800000"/>
        </w:rPr>
        <w:t xml:space="preserve"> ваша любовь и понимание!</w:t>
      </w:r>
    </w:p>
    <w:p w:rsidR="003C0393" w:rsidRDefault="003C0393" w:rsidP="003C0393">
      <w:pPr>
        <w:pStyle w:val="a4"/>
        <w:spacing w:line="305" w:lineRule="atLeast"/>
        <w:ind w:left="68" w:right="68"/>
        <w:rPr>
          <w:rStyle w:val="a5"/>
          <w:b/>
          <w:bCs/>
          <w:color w:val="800000"/>
        </w:rPr>
      </w:pPr>
    </w:p>
    <w:p w:rsidR="003C0393" w:rsidRDefault="003C0393" w:rsidP="003C0393">
      <w:pPr>
        <w:pStyle w:val="a4"/>
        <w:spacing w:line="305" w:lineRule="atLeast"/>
        <w:ind w:left="68" w:right="68"/>
        <w:rPr>
          <w:rStyle w:val="a5"/>
          <w:b/>
          <w:bCs/>
          <w:color w:val="800000"/>
        </w:rPr>
      </w:pPr>
    </w:p>
    <w:p w:rsidR="003C0393" w:rsidRDefault="003C0393" w:rsidP="003C0393">
      <w:pPr>
        <w:pStyle w:val="a4"/>
        <w:spacing w:line="305" w:lineRule="atLeast"/>
        <w:ind w:left="68" w:right="68"/>
        <w:rPr>
          <w:rStyle w:val="a5"/>
          <w:b/>
          <w:bCs/>
          <w:color w:val="800000"/>
        </w:rPr>
      </w:pPr>
    </w:p>
    <w:p w:rsidR="003C0393" w:rsidRPr="003C0393" w:rsidRDefault="003C0393" w:rsidP="003C0393">
      <w:pPr>
        <w:pStyle w:val="a4"/>
        <w:spacing w:line="305" w:lineRule="atLeast"/>
        <w:ind w:left="68" w:right="68"/>
        <w:rPr>
          <w:color w:val="666666"/>
        </w:rPr>
      </w:pPr>
    </w:p>
    <w:p w:rsidR="003C0393" w:rsidRDefault="003C0393" w:rsidP="003C039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дошкольное образовательное учреждение детский сад общеразвивающего вида с приоритетным осуществлением по познавательному направлению развития детей «Солнышко»</w:t>
      </w:r>
    </w:p>
    <w:p w:rsidR="003C0393" w:rsidRDefault="003C0393" w:rsidP="003C039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«Солнышко»</w:t>
      </w:r>
    </w:p>
    <w:p w:rsidR="003C0393" w:rsidRDefault="003C0393" w:rsidP="003C039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0393" w:rsidRDefault="003C0393" w:rsidP="003C039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0393" w:rsidRDefault="003C0393" w:rsidP="003C039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0393" w:rsidRDefault="003C0393" w:rsidP="003C039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0393" w:rsidRDefault="003C0393" w:rsidP="003C039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0393" w:rsidRDefault="003C0393" w:rsidP="003C039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0393" w:rsidRDefault="003C0393" w:rsidP="003C039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0393" w:rsidRDefault="003C0393" w:rsidP="003C039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0393" w:rsidRDefault="003C0393" w:rsidP="003C039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C0393" w:rsidRDefault="003C0393" w:rsidP="003C039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C0393" w:rsidRDefault="003C0393" w:rsidP="003C0393">
      <w:pPr>
        <w:pStyle w:val="a6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Консультация педагога-психолога для  родителей</w:t>
      </w:r>
    </w:p>
    <w:p w:rsidR="003C0393" w:rsidRDefault="003C0393" w:rsidP="003C039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C0393" w:rsidRDefault="003C0393" w:rsidP="003C039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C0393" w:rsidRDefault="003C0393" w:rsidP="003C0393">
      <w:pPr>
        <w:pStyle w:val="a6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«Кризис семи лет. </w:t>
      </w:r>
    </w:p>
    <w:p w:rsidR="003C0393" w:rsidRDefault="003C0393" w:rsidP="003C0393">
      <w:pPr>
        <w:pStyle w:val="a6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Особенности и тактика поведения»</w:t>
      </w:r>
    </w:p>
    <w:p w:rsidR="003C0393" w:rsidRDefault="003C0393" w:rsidP="003C0393">
      <w:pPr>
        <w:pStyle w:val="a6"/>
        <w:rPr>
          <w:rFonts w:ascii="Times New Roman" w:hAnsi="Times New Roman" w:cs="Times New Roman"/>
          <w:b/>
          <w:sz w:val="44"/>
          <w:szCs w:val="44"/>
        </w:rPr>
      </w:pPr>
    </w:p>
    <w:p w:rsidR="003C0393" w:rsidRDefault="003C0393" w:rsidP="003C0393">
      <w:pPr>
        <w:pStyle w:val="a6"/>
        <w:ind w:firstLine="708"/>
        <w:jc w:val="both"/>
        <w:rPr>
          <w:rFonts w:ascii="Times New Roman" w:hAnsi="Times New Roman" w:cs="Times New Roman"/>
          <w:sz w:val="48"/>
          <w:szCs w:val="48"/>
        </w:rPr>
      </w:pPr>
    </w:p>
    <w:p w:rsidR="003C0393" w:rsidRDefault="003C0393" w:rsidP="003C0393">
      <w:pPr>
        <w:pStyle w:val="a6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C0393" w:rsidRDefault="003C0393" w:rsidP="003C0393">
      <w:pPr>
        <w:pStyle w:val="a6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Педагог-психолог: Е.Н.Черепова</w:t>
      </w:r>
    </w:p>
    <w:p w:rsidR="003C0393" w:rsidRDefault="003C0393" w:rsidP="003C0393">
      <w:pPr>
        <w:pStyle w:val="a6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C0393" w:rsidRDefault="003C0393" w:rsidP="003C0393">
      <w:pPr>
        <w:pStyle w:val="a6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C0393" w:rsidRDefault="003C0393" w:rsidP="003C0393">
      <w:pPr>
        <w:pStyle w:val="a6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C0393" w:rsidRDefault="003C0393" w:rsidP="003C0393">
      <w:pPr>
        <w:pStyle w:val="a6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C0393" w:rsidRDefault="003C0393" w:rsidP="003C0393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0393" w:rsidRDefault="003C0393" w:rsidP="003C0393">
      <w:pPr>
        <w:pStyle w:val="a6"/>
        <w:rPr>
          <w:rFonts w:ascii="Times New Roman" w:hAnsi="Times New Roman" w:cs="Times New Roman"/>
          <w:b/>
          <w:sz w:val="32"/>
          <w:szCs w:val="32"/>
        </w:rPr>
      </w:pPr>
    </w:p>
    <w:p w:rsidR="003C0393" w:rsidRDefault="003C0393" w:rsidP="003C0393">
      <w:pPr>
        <w:pStyle w:val="a6"/>
        <w:rPr>
          <w:rFonts w:ascii="Times New Roman" w:hAnsi="Times New Roman" w:cs="Times New Roman"/>
          <w:b/>
          <w:sz w:val="32"/>
          <w:szCs w:val="32"/>
        </w:rPr>
      </w:pPr>
    </w:p>
    <w:p w:rsidR="003C0393" w:rsidRDefault="003C0393" w:rsidP="003C0393">
      <w:pPr>
        <w:pStyle w:val="a6"/>
        <w:rPr>
          <w:rFonts w:ascii="Times New Roman" w:hAnsi="Times New Roman" w:cs="Times New Roman"/>
          <w:b/>
          <w:sz w:val="32"/>
          <w:szCs w:val="32"/>
        </w:rPr>
      </w:pPr>
    </w:p>
    <w:p w:rsidR="003C0393" w:rsidRDefault="003C0393" w:rsidP="003C0393">
      <w:pPr>
        <w:pStyle w:val="a6"/>
        <w:rPr>
          <w:rFonts w:ascii="Times New Roman" w:hAnsi="Times New Roman" w:cs="Times New Roman"/>
          <w:b/>
          <w:sz w:val="32"/>
          <w:szCs w:val="32"/>
        </w:rPr>
      </w:pPr>
    </w:p>
    <w:p w:rsidR="003C0393" w:rsidRDefault="003C0393" w:rsidP="003C0393">
      <w:pPr>
        <w:pStyle w:val="a6"/>
        <w:rPr>
          <w:rFonts w:ascii="Times New Roman" w:hAnsi="Times New Roman" w:cs="Times New Roman"/>
          <w:b/>
          <w:sz w:val="32"/>
          <w:szCs w:val="32"/>
        </w:rPr>
      </w:pPr>
    </w:p>
    <w:p w:rsidR="003C0393" w:rsidRDefault="003C0393" w:rsidP="003C0393">
      <w:pPr>
        <w:pStyle w:val="a6"/>
        <w:rPr>
          <w:rFonts w:ascii="Times New Roman" w:hAnsi="Times New Roman" w:cs="Times New Roman"/>
          <w:b/>
          <w:sz w:val="32"/>
          <w:szCs w:val="32"/>
        </w:rPr>
      </w:pPr>
    </w:p>
    <w:p w:rsidR="003C0393" w:rsidRDefault="003C0393" w:rsidP="003C0393">
      <w:pPr>
        <w:pStyle w:val="a6"/>
        <w:rPr>
          <w:rFonts w:ascii="Times New Roman" w:hAnsi="Times New Roman" w:cs="Times New Roman"/>
          <w:b/>
          <w:sz w:val="32"/>
          <w:szCs w:val="32"/>
        </w:rPr>
      </w:pPr>
    </w:p>
    <w:p w:rsidR="003C0393" w:rsidRDefault="003C0393" w:rsidP="003C0393">
      <w:pPr>
        <w:pStyle w:val="a6"/>
        <w:rPr>
          <w:rFonts w:ascii="Times New Roman" w:hAnsi="Times New Roman" w:cs="Times New Roman"/>
          <w:b/>
          <w:sz w:val="32"/>
          <w:szCs w:val="32"/>
        </w:rPr>
      </w:pPr>
    </w:p>
    <w:p w:rsidR="003C0393" w:rsidRDefault="003C0393" w:rsidP="003C0393">
      <w:pPr>
        <w:pStyle w:val="a6"/>
        <w:rPr>
          <w:rFonts w:ascii="Times New Roman" w:hAnsi="Times New Roman" w:cs="Times New Roman"/>
          <w:b/>
          <w:sz w:val="32"/>
          <w:szCs w:val="32"/>
        </w:rPr>
      </w:pPr>
    </w:p>
    <w:p w:rsidR="003C0393" w:rsidRDefault="003C0393" w:rsidP="003C039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олгодонск</w:t>
      </w:r>
    </w:p>
    <w:p w:rsidR="003C0393" w:rsidRDefault="003C0393" w:rsidP="003C039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393" w:rsidRDefault="003C0393" w:rsidP="003C0393">
      <w:pPr>
        <w:pStyle w:val="a6"/>
        <w:rPr>
          <w:rFonts w:ascii="Times New Roman" w:hAnsi="Times New Roman" w:cs="Times New Roman"/>
          <w:b/>
          <w:sz w:val="32"/>
          <w:szCs w:val="32"/>
        </w:rPr>
      </w:pPr>
    </w:p>
    <w:p w:rsidR="00BC266C" w:rsidRDefault="00BC266C"/>
    <w:sectPr w:rsidR="00BC2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C0393"/>
    <w:rsid w:val="003C0393"/>
    <w:rsid w:val="00BC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0393"/>
    <w:rPr>
      <w:b/>
      <w:bCs/>
    </w:rPr>
  </w:style>
  <w:style w:type="paragraph" w:styleId="a4">
    <w:name w:val="Normal (Web)"/>
    <w:basedOn w:val="a"/>
    <w:uiPriority w:val="99"/>
    <w:semiHidden/>
    <w:unhideWhenUsed/>
    <w:rsid w:val="003C0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3C0393"/>
    <w:rPr>
      <w:i/>
      <w:iCs/>
    </w:rPr>
  </w:style>
  <w:style w:type="character" w:customStyle="1" w:styleId="postbody1">
    <w:name w:val="postbody1"/>
    <w:basedOn w:val="a0"/>
    <w:rsid w:val="003C0393"/>
    <w:rPr>
      <w:sz w:val="20"/>
      <w:szCs w:val="20"/>
    </w:rPr>
  </w:style>
  <w:style w:type="paragraph" w:styleId="a6">
    <w:name w:val="No Spacing"/>
    <w:uiPriority w:val="1"/>
    <w:qFormat/>
    <w:rsid w:val="003C03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1308</Words>
  <Characters>7460</Characters>
  <Application>Microsoft Office Word</Application>
  <DocSecurity>0</DocSecurity>
  <Lines>62</Lines>
  <Paragraphs>17</Paragraphs>
  <ScaleCrop>false</ScaleCrop>
  <Company/>
  <LinksUpToDate>false</LinksUpToDate>
  <CharactersWithSpaces>8751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</dc:creator>
  <cp:keywords/>
  <dc:description/>
  <cp:lastModifiedBy>qwer</cp:lastModifiedBy>
  <cp:revision>2</cp:revision>
  <cp:lastPrinted>2014-03-24T11:31:00Z</cp:lastPrinted>
  <dcterms:created xsi:type="dcterms:W3CDTF">2014-03-24T11:28:00Z</dcterms:created>
  <dcterms:modified xsi:type="dcterms:W3CDTF">2014-03-24T11:33:00Z</dcterms:modified>
</cp:coreProperties>
</file>