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39" w:rsidRPr="0077004E" w:rsidRDefault="00E63839" w:rsidP="00956244">
      <w:pPr>
        <w:pStyle w:val="a3"/>
        <w:jc w:val="center"/>
        <w:rPr>
          <w:color w:val="002060"/>
          <w:sz w:val="32"/>
          <w:szCs w:val="32"/>
        </w:rPr>
      </w:pPr>
      <w:r w:rsidRPr="0077004E">
        <w:rPr>
          <w:b/>
          <w:color w:val="002060"/>
          <w:sz w:val="32"/>
          <w:szCs w:val="32"/>
        </w:rPr>
        <w:t>Формирование ку</w:t>
      </w:r>
      <w:r w:rsidR="00956244">
        <w:rPr>
          <w:b/>
          <w:color w:val="002060"/>
          <w:sz w:val="32"/>
          <w:szCs w:val="32"/>
        </w:rPr>
        <w:t>льтурно – гигиенических навыков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56244">
        <w:rPr>
          <w:rFonts w:ascii="Times New Roman" w:hAnsi="Times New Roman"/>
          <w:sz w:val="24"/>
          <w:szCs w:val="24"/>
        </w:rPr>
        <w:t>Первая ступенька к здоровому образу жизни – это формирование культурно – гигиенических навыков. Эти навыки (опрятности, аккуратности в быту, навыки культуры еды, как неотъемлемой части культуры поведения) необходимо формировать у детей с раннего возраста. Надо правильно научить ребенка мыть руки перед едой, пользоваться индивидуальными предметами ухода (полотенце, носовой платок, салфетка, расческа, горшок, аккуратно убирать свою одежду, замечать непорядок в одежде, вытирать нос, умываться). Необходимо научить ребенка правильно сидеть за столом, самостоятельно пользоваться столовыми приборами при приеме пищи.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Одним из воспитательных приемов в этом возрасте является показ взрослого необходимых действий. Алгоритм обучения состоит из таких приемов: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-показ взрослого;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-совместные действия взрослый – ребенок (процесс обучения взрослым ребенка);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-самостоятельные действия ребенка.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Сначала взрослый приходит на помощь ребенку и вместе с ним выполняет действия, потом он переходит к словесным напоминаниям, когда действия уже освоены ребенком. При словесном объяснении навыки и умения вырабатываются быстрее и прочнее. Поэтому воспитатели должны, как можно чаще, использовать словесную инструкцию. При систематической работе по привитию культурно – гигиенических навыков в привычной для детей обстановке к 2, 5 лет дети выполняют необходимые действия по напоминанию, а иногда и самостоятельно.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Обеспечить уравновешенное поведение детей и быстрое образование у них необходимых навыков и умений можно только при согласованных действиях всех сотрудников, занятых воспитанием детей. Необходимо помнить о таких правилах: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1.Обращение с детьми должно быть ровным, спокойным и ласковым.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Маленькие дети легко возбудимы, и при общении с ними нельзя допускать громких окриков и резких движений. Дети легко внушаемы, им быстро передается настроение окружающих. Поэтому плохое настроение сотрудники должны оставлять за порогом детского сада.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2.Необходимо приучать детей к спокойному выполнению требований взрослых.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Если вы требуете выполнения движения от ребенка и будете добиваться от него его выполнения, то на слово «нельзя» ребенок не допустит недозволенного действия. Если вы отступаете от своего требования, когда ребенок капризничает и не </w:t>
      </w:r>
      <w:proofErr w:type="gramStart"/>
      <w:r w:rsidRPr="00956244">
        <w:rPr>
          <w:rFonts w:ascii="Times New Roman" w:hAnsi="Times New Roman"/>
          <w:sz w:val="24"/>
          <w:szCs w:val="24"/>
        </w:rPr>
        <w:t>хочет</w:t>
      </w:r>
      <w:proofErr w:type="gramEnd"/>
      <w:r w:rsidRPr="00956244">
        <w:rPr>
          <w:rFonts w:ascii="Times New Roman" w:hAnsi="Times New Roman"/>
          <w:sz w:val="24"/>
          <w:szCs w:val="24"/>
        </w:rPr>
        <w:t xml:space="preserve"> что – то делать, то выработаете у ребенка добиваться своего желаемого через свой крик. 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3.Предъявляемые взрослым требования для ребенка должны быть посильными и обоснованными.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lastRenderedPageBreak/>
        <w:t>Если задание для ребенка трудное, и он не может в данный момент его выполнить, то помогите ему. Запомните, что до трех лет ребенку трудно сидеть, так как у него еще не окреп позвоночник. Задержка движения ребенка может быть только на короткое время. Поэтому, даже сидя, ребенок продолжает двигаться: топает ногами, делает движения руками.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Когда ребенок начинает понимать, то все действия, которые вы требуете от него, необходимо обосновывать: «Надо завязать шарф, а то на улице похолодало».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4.Поведение взрослых – образец для ребенка.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Дети начинают рано подражать тому, что видят, слышат.  Они производят действия и слова от окружающих его взрослых. Надо быть осторожными в присутствии детей и не делать того, чтобы мы не хотели видеть это у своих воспитанников. Надо прививать детям только положительное, чтобы потом не пришлось заниматься их перевоспитанием.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5.Недопустимы частые запреты.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Надо создать такую окружающую среду для развития ребенка, чтобы в ней как можно меньше было запретов. Если же вы запрещаете что – то, надо направить деятельность ребенка на другое, таким образом, переключить его внимание.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6.Любое обучение начинайте с себя, показывая ребенку, как правильно делать.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Будьте терпеливы в обучении и спокойны, все свои действия проговаривайте.</w:t>
      </w:r>
    </w:p>
    <w:p w:rsidR="00E63839" w:rsidRPr="00956244" w:rsidRDefault="00E63839" w:rsidP="00E63839">
      <w:pPr>
        <w:rPr>
          <w:rFonts w:ascii="Times New Roman" w:hAnsi="Times New Roman"/>
          <w:b/>
          <w:color w:val="002060"/>
          <w:sz w:val="28"/>
          <w:szCs w:val="28"/>
        </w:rPr>
      </w:pPr>
      <w:r w:rsidRPr="00956244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Гигиенические процедуры</w:t>
      </w:r>
    </w:p>
    <w:p w:rsidR="00E63839" w:rsidRPr="00956244" w:rsidRDefault="00E63839" w:rsidP="00E63839">
      <w:pPr>
        <w:pStyle w:val="2"/>
        <w:spacing w:line="240" w:lineRule="auto"/>
        <w:jc w:val="both"/>
        <w:rPr>
          <w:sz w:val="24"/>
          <w:szCs w:val="24"/>
        </w:rPr>
      </w:pPr>
      <w:r w:rsidRPr="00956244">
        <w:rPr>
          <w:sz w:val="24"/>
          <w:szCs w:val="24"/>
        </w:rPr>
        <w:t xml:space="preserve">                                    Кто зубы не чистит, не моется с мылом,</w:t>
      </w:r>
    </w:p>
    <w:p w:rsidR="00E63839" w:rsidRPr="00956244" w:rsidRDefault="00E63839" w:rsidP="00E63839">
      <w:pPr>
        <w:pStyle w:val="2"/>
        <w:spacing w:line="240" w:lineRule="auto"/>
        <w:ind w:left="360"/>
        <w:jc w:val="both"/>
        <w:rPr>
          <w:sz w:val="24"/>
          <w:szCs w:val="24"/>
        </w:rPr>
      </w:pPr>
      <w:r w:rsidRPr="00956244">
        <w:rPr>
          <w:sz w:val="24"/>
          <w:szCs w:val="24"/>
        </w:rPr>
        <w:t xml:space="preserve">                             Тот вырасти может болезненным, хилым.</w:t>
      </w:r>
    </w:p>
    <w:p w:rsidR="00E63839" w:rsidRPr="00956244" w:rsidRDefault="00E63839" w:rsidP="00E63839">
      <w:pPr>
        <w:pStyle w:val="2"/>
        <w:spacing w:line="240" w:lineRule="auto"/>
        <w:ind w:left="360"/>
        <w:jc w:val="both"/>
        <w:rPr>
          <w:sz w:val="24"/>
          <w:szCs w:val="24"/>
        </w:rPr>
      </w:pPr>
      <w:r w:rsidRPr="00956244">
        <w:rPr>
          <w:sz w:val="24"/>
          <w:szCs w:val="24"/>
        </w:rPr>
        <w:t xml:space="preserve">                             Дружат с грязнулями только грязнули,</w:t>
      </w:r>
    </w:p>
    <w:p w:rsidR="00E63839" w:rsidRPr="00956244" w:rsidRDefault="00E63839" w:rsidP="00E63839">
      <w:pPr>
        <w:pStyle w:val="2"/>
        <w:spacing w:line="240" w:lineRule="auto"/>
        <w:ind w:left="360"/>
        <w:jc w:val="both"/>
        <w:rPr>
          <w:sz w:val="24"/>
          <w:szCs w:val="24"/>
        </w:rPr>
      </w:pPr>
      <w:r w:rsidRPr="00956244">
        <w:rPr>
          <w:sz w:val="24"/>
          <w:szCs w:val="24"/>
        </w:rPr>
        <w:t xml:space="preserve">                            Которые сами в грязи утонули.</w:t>
      </w:r>
    </w:p>
    <w:p w:rsidR="00E63839" w:rsidRPr="00956244" w:rsidRDefault="00E63839" w:rsidP="00E63839">
      <w:pPr>
        <w:pStyle w:val="2"/>
        <w:spacing w:line="240" w:lineRule="auto"/>
        <w:ind w:left="360"/>
        <w:jc w:val="both"/>
        <w:rPr>
          <w:sz w:val="24"/>
          <w:szCs w:val="24"/>
        </w:rPr>
      </w:pPr>
      <w:r w:rsidRPr="00956244">
        <w:rPr>
          <w:sz w:val="24"/>
          <w:szCs w:val="24"/>
        </w:rPr>
        <w:t>Из них вырастают противные бяки,</w:t>
      </w:r>
    </w:p>
    <w:p w:rsidR="00E63839" w:rsidRPr="00956244" w:rsidRDefault="00E63839" w:rsidP="00E63839">
      <w:pPr>
        <w:pStyle w:val="2"/>
        <w:spacing w:line="240" w:lineRule="auto"/>
        <w:ind w:left="360"/>
        <w:jc w:val="both"/>
        <w:rPr>
          <w:sz w:val="24"/>
          <w:szCs w:val="24"/>
        </w:rPr>
      </w:pPr>
      <w:r w:rsidRPr="00956244">
        <w:rPr>
          <w:sz w:val="24"/>
          <w:szCs w:val="24"/>
        </w:rPr>
        <w:t>За ними гоняются злые собаки.</w:t>
      </w:r>
    </w:p>
    <w:p w:rsidR="00E63839" w:rsidRPr="00956244" w:rsidRDefault="00E63839" w:rsidP="00E63839">
      <w:pPr>
        <w:pStyle w:val="2"/>
        <w:spacing w:line="240" w:lineRule="auto"/>
        <w:ind w:left="360"/>
        <w:jc w:val="both"/>
        <w:rPr>
          <w:sz w:val="24"/>
          <w:szCs w:val="24"/>
        </w:rPr>
      </w:pPr>
      <w:r w:rsidRPr="00956244">
        <w:rPr>
          <w:sz w:val="24"/>
          <w:szCs w:val="24"/>
        </w:rPr>
        <w:t>Грязнули боятся воды и простуд,</w:t>
      </w:r>
    </w:p>
    <w:p w:rsidR="00E63839" w:rsidRPr="00956244" w:rsidRDefault="00E63839" w:rsidP="00E63839">
      <w:pPr>
        <w:pStyle w:val="2"/>
        <w:spacing w:line="240" w:lineRule="auto"/>
        <w:ind w:left="360"/>
        <w:jc w:val="both"/>
        <w:rPr>
          <w:sz w:val="24"/>
          <w:szCs w:val="24"/>
        </w:rPr>
      </w:pPr>
      <w:r w:rsidRPr="00956244">
        <w:rPr>
          <w:sz w:val="24"/>
          <w:szCs w:val="24"/>
        </w:rPr>
        <w:t>А иногда вообще не растут.</w:t>
      </w:r>
    </w:p>
    <w:p w:rsidR="00E63839" w:rsidRPr="00956244" w:rsidRDefault="00E63839" w:rsidP="00E63839">
      <w:pPr>
        <w:pStyle w:val="2"/>
        <w:spacing w:line="240" w:lineRule="auto"/>
        <w:ind w:left="360"/>
        <w:jc w:val="both"/>
        <w:rPr>
          <w:sz w:val="24"/>
          <w:szCs w:val="24"/>
        </w:rPr>
      </w:pPr>
      <w:r w:rsidRPr="00956244">
        <w:rPr>
          <w:sz w:val="24"/>
          <w:szCs w:val="24"/>
        </w:rPr>
        <w:t xml:space="preserve">                                                    </w:t>
      </w:r>
      <w:proofErr w:type="spellStart"/>
      <w:r w:rsidRPr="00956244">
        <w:rPr>
          <w:sz w:val="24"/>
          <w:szCs w:val="24"/>
        </w:rPr>
        <w:t>М.Котин</w:t>
      </w:r>
      <w:proofErr w:type="spellEnd"/>
      <w:r w:rsidRPr="00956244">
        <w:rPr>
          <w:sz w:val="24"/>
          <w:szCs w:val="24"/>
        </w:rPr>
        <w:t>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При </w:t>
      </w:r>
      <w:r w:rsidR="0077004E" w:rsidRPr="00956244">
        <w:rPr>
          <w:rFonts w:ascii="Times New Roman" w:hAnsi="Times New Roman"/>
          <w:sz w:val="24"/>
          <w:szCs w:val="24"/>
        </w:rPr>
        <w:t>о</w:t>
      </w:r>
      <w:r w:rsidRPr="00956244">
        <w:rPr>
          <w:rFonts w:ascii="Times New Roman" w:hAnsi="Times New Roman"/>
          <w:sz w:val="24"/>
          <w:szCs w:val="24"/>
        </w:rPr>
        <w:t>бучении гигиеническим процедурам особенно важен индивидуальный подход. Обратите внимание на температуру воды. Каждому ребенку нравится вода определенной температуры. При обучении гигиеническим процедурам следите за состоянием своей кожи и длинной своих ногтей, так как кожа ребенка очень нежна, и ее легко поранить.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При обучении процедурам начинайте с себя. Помойте руки, объясняя ребенку, что вы делаете и для чего. Потом полюбуйтесь своими чистыми руками. При обучении гигиеническим процедурам важно научить ребенка получать удовольствие от чистоты своего тела, чистоты одежды. Важно сформировать у него положительное отношение к предметам личной гигиены, как средству </w:t>
      </w:r>
      <w:proofErr w:type="gramStart"/>
      <w:r w:rsidRPr="00956244">
        <w:rPr>
          <w:rFonts w:ascii="Times New Roman" w:hAnsi="Times New Roman"/>
          <w:sz w:val="24"/>
          <w:szCs w:val="24"/>
        </w:rPr>
        <w:t>защиты  своего</w:t>
      </w:r>
      <w:proofErr w:type="gramEnd"/>
      <w:r w:rsidRPr="00956244">
        <w:rPr>
          <w:rFonts w:ascii="Times New Roman" w:hAnsi="Times New Roman"/>
          <w:sz w:val="24"/>
          <w:szCs w:val="24"/>
        </w:rPr>
        <w:t xml:space="preserve"> здоровья.</w:t>
      </w:r>
    </w:p>
    <w:p w:rsidR="00E63839" w:rsidRPr="00956244" w:rsidRDefault="00E63839" w:rsidP="00E63839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956244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</w:t>
      </w:r>
      <w:r w:rsidRPr="00956244">
        <w:rPr>
          <w:rFonts w:ascii="Times New Roman" w:hAnsi="Times New Roman"/>
          <w:b/>
          <w:i/>
          <w:color w:val="002060"/>
          <w:sz w:val="24"/>
          <w:szCs w:val="24"/>
        </w:rPr>
        <w:t>Мытье рук и умывание</w:t>
      </w:r>
    </w:p>
    <w:p w:rsidR="00E63839" w:rsidRPr="00956244" w:rsidRDefault="00E63839" w:rsidP="00E63839">
      <w:pPr>
        <w:rPr>
          <w:rFonts w:ascii="Times New Roman" w:hAnsi="Times New Roman"/>
          <w:b/>
          <w:i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lastRenderedPageBreak/>
        <w:t>Для более легко усвоения навыков, связанных с усвоением действий, действия членят на несколько операций. Создается определенный алгоритм действий. Рассмотрим алгоритм умывания.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1.Сначала засучиваем рукава.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2.Мочим кисти рук под водой.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3.Намыливаем руки: сначала ладошки, а потом каждый пальчик.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4.Кладем мыло в мыльницу, если это не жидкое мыло.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5.Тщательно ополаскиваем руки, не разбрызгивая воды.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6. Берем полотенце и насухо вытираем руки.</w:t>
      </w:r>
    </w:p>
    <w:p w:rsidR="0077004E" w:rsidRPr="00956244" w:rsidRDefault="0077004E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noProof/>
          <w:lang w:eastAsia="ru-RU"/>
        </w:rPr>
        <w:drawing>
          <wp:inline distT="0" distB="0" distL="0" distR="0" wp14:anchorId="49775569" wp14:editId="61756B25">
            <wp:extent cx="5940425" cy="4453463"/>
            <wp:effectExtent l="0" t="0" r="3175" b="4445"/>
            <wp:docPr id="3" name="Рисунок 3" descr="https://avatars.mds.yandex.net/get-pdb/1946308/e2307853-f871-40e6-8a41-f3f25e7f19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46308/e2307853-f871-40e6-8a41-f3f25e7f197c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Если ребенок боится умываться, то лицо его лучше протереть влажной салфеткой, а потом постепенно подводить его к умыванию водой. При этом не забывайте о комфортной температуре воды.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Обширное умывание – это не только гигиеническая процедура. Если это делать водой определенной температуры, то она становится закаливающей процедурой. Процедуру проводят после прогулки или после сна. Для этого ребенок остается в трусиках и маячке. Ребенок поочередно, движением от кончиков пальцев к локтю, обмывает руки водой. Затем, набрав в пригоршни воды, обмывает шею от основания головы к плечам. Потом мокрыми ладошками растирает верхнюю часть груди. 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lastRenderedPageBreak/>
        <w:t>Сделать умывание приятной процедурой помогают стихи и произведения устного народного творчества.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   Ой, лады, лады,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  Не боимся мы воды.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 Чисто умывайся,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(Имя ребенка) улыбайся.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Приказ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Кран, откройся! Нос, умойся!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Мойтесь сразу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Оба глаза!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Мойтесь, ушки!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Мойся, шейка!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Шейка, мойся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Хорошенько!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Мойся, мойся,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Обливайся!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Грязь, смывайся!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56244">
        <w:rPr>
          <w:rFonts w:ascii="Times New Roman" w:hAnsi="Times New Roman"/>
          <w:sz w:val="24"/>
          <w:szCs w:val="24"/>
        </w:rPr>
        <w:t>Грязь, смывайся!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956244">
        <w:rPr>
          <w:rFonts w:ascii="Times New Roman" w:hAnsi="Times New Roman"/>
          <w:sz w:val="24"/>
          <w:szCs w:val="24"/>
        </w:rPr>
        <w:t>Э.Мошковская</w:t>
      </w:r>
      <w:proofErr w:type="spellEnd"/>
    </w:p>
    <w:p w:rsidR="00E63839" w:rsidRPr="00956244" w:rsidRDefault="00E63839" w:rsidP="00E63839">
      <w:pPr>
        <w:rPr>
          <w:rFonts w:ascii="Times New Roman" w:hAnsi="Times New Roman"/>
          <w:color w:val="002060"/>
          <w:sz w:val="24"/>
          <w:szCs w:val="24"/>
        </w:rPr>
      </w:pPr>
      <w:r w:rsidRPr="00956244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</w:t>
      </w:r>
      <w:r w:rsidRPr="00956244">
        <w:rPr>
          <w:rFonts w:ascii="Times New Roman" w:hAnsi="Times New Roman"/>
          <w:b/>
          <w:i/>
          <w:color w:val="002060"/>
          <w:sz w:val="24"/>
          <w:szCs w:val="24"/>
        </w:rPr>
        <w:t xml:space="preserve">  Туалет носа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Этой процедуре учим ребенка с первых дней пребывания в яслях, так как грязный нос затрудняет дыхание ребенка. Дыхание носом тренирует диафрагму. А при дыхании ртом грудная клетка расширяется слабо и может остаться недоразвитой. Постоянное дыхание ртом может вызвать у ребенка деформацию лица, оно становится узким и вытянутым, верхняя челюсть развивается неправильно, зубы растут криво. У детей с дефектом носового дыхания уже в раннем возрасте отмечаются рассеянность, подавленность, раздражительность, плаксивость, плохое настроение, у них ослабевает память.</w:t>
      </w:r>
    </w:p>
    <w:p w:rsidR="0077004E" w:rsidRPr="00956244" w:rsidRDefault="0077004E" w:rsidP="0077004E">
      <w:pPr>
        <w:jc w:val="center"/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D368EE8" wp14:editId="1D08DB9C">
            <wp:extent cx="3983604" cy="2666083"/>
            <wp:effectExtent l="0" t="0" r="0" b="1270"/>
            <wp:docPr id="4" name="Рисунок 4" descr="https://mchildren.ru/wp-content/uploads/2016/05/Boy_And_Hanky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children.ru/wp-content/uploads/2016/05/Boy_And_Hanky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84" cy="2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Рассмотрим алгоритм туалета носа – высмаркивание.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Высмаркивание.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1.Смочить носик водой.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2. Зажать ноздрю пальцем и выдуть из нее содержимое. 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3.Зажать другую ноздрю пальцем и выдуть ее содержимое.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4.Промыть носик водой.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Туалет носа совершается перед принятием пищи, перед выходом на прогулки и после ее возвращения, после дневного сна, а также по мере необходимости.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Профилактические процедуры.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При объявлении карантина на вирусные инфекции детей учат обрабатывать носик </w:t>
      </w:r>
      <w:proofErr w:type="spellStart"/>
      <w:r w:rsidRPr="00956244">
        <w:rPr>
          <w:rFonts w:ascii="Times New Roman" w:hAnsi="Times New Roman"/>
          <w:sz w:val="24"/>
          <w:szCs w:val="24"/>
        </w:rPr>
        <w:t>оксолиновой</w:t>
      </w:r>
      <w:proofErr w:type="spellEnd"/>
      <w:r w:rsidRPr="00956244">
        <w:rPr>
          <w:rFonts w:ascii="Times New Roman" w:hAnsi="Times New Roman"/>
          <w:sz w:val="24"/>
          <w:szCs w:val="24"/>
        </w:rPr>
        <w:t xml:space="preserve"> мазью. Мазь выдавливается на кончик мизинчика, и ребенок ею обрабатывает носовые проходы. А втягивание ноздрями из ладошки поочередно ноздрями морской воды избавляет детей от насморка. На литр воды добавляют 1 чайную ложку морской соли и проводят процедуру. Можно вместо втягивания воды заливать в одну ноздрю эту воду из спринцовки. При этом нельзя наклонять голову сильно вниз, так как вода может залиться в горло. При такой процедуре одна ноздря тоже закрывается пальчиком.</w:t>
      </w:r>
    </w:p>
    <w:p w:rsidR="00E63839" w:rsidRPr="00956244" w:rsidRDefault="00E63839" w:rsidP="00E63839">
      <w:pPr>
        <w:rPr>
          <w:rFonts w:ascii="Times New Roman" w:hAnsi="Times New Roman"/>
          <w:b/>
          <w:i/>
          <w:color w:val="002060"/>
          <w:sz w:val="24"/>
          <w:szCs w:val="24"/>
        </w:rPr>
      </w:pPr>
      <w:r w:rsidRPr="00956244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</w:t>
      </w:r>
      <w:r w:rsidRPr="00956244">
        <w:rPr>
          <w:rFonts w:ascii="Times New Roman" w:hAnsi="Times New Roman"/>
          <w:b/>
          <w:i/>
          <w:color w:val="002060"/>
          <w:sz w:val="24"/>
          <w:szCs w:val="24"/>
        </w:rPr>
        <w:t xml:space="preserve"> Гигиена полости рта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Полоскание полости рта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Благодаря этой процедуре мы бережем зубы и развиваем мышцы лица, мимику. Надо приучить детей полоскать рот сразу же после приема пищи. Тогда эта процедура будет эффективной против кариеса зубов. Для полоскания рта детям даются небольшие чашки с водой комнатной температуры или с настоем трав (ромашки, шалфея, календулы, коры дуба) в объеме 50-60 мл. 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lastRenderedPageBreak/>
        <w:t>Алгоритм полоскания зубов: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1.Набрать в рот глоток воды.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2.Движением мышц щек и рта двигаем воду от одной щеке к другой несколько раз.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3.Затем «прогоняем» воду вверх – вниз между губами и зубами.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4.Потом «прогоняем» воду пульсирующими движениями слева направо до упора.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Делать надо для эффективности данной процедуры 5-6 глотков.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Чтобы дети хотели это делать, надо чаще их хвалить и чашки с водой ставить так, чтобы они находились на пути следования детей в умывальную комнату, создать, таким образом, эффект </w:t>
      </w:r>
      <w:proofErr w:type="spellStart"/>
      <w:r w:rsidRPr="00956244">
        <w:rPr>
          <w:rFonts w:ascii="Times New Roman" w:hAnsi="Times New Roman"/>
          <w:sz w:val="24"/>
          <w:szCs w:val="24"/>
        </w:rPr>
        <w:t>наталкивания</w:t>
      </w:r>
      <w:proofErr w:type="spellEnd"/>
      <w:r w:rsidRPr="00956244">
        <w:rPr>
          <w:rFonts w:ascii="Times New Roman" w:hAnsi="Times New Roman"/>
          <w:sz w:val="24"/>
          <w:szCs w:val="24"/>
        </w:rPr>
        <w:t xml:space="preserve">: увидел – захотел это сделать. </w:t>
      </w:r>
    </w:p>
    <w:p w:rsidR="0077004E" w:rsidRPr="00956244" w:rsidRDefault="0077004E" w:rsidP="0077004E">
      <w:pPr>
        <w:jc w:val="center"/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noProof/>
          <w:lang w:eastAsia="ru-RU"/>
        </w:rPr>
        <w:drawing>
          <wp:inline distT="0" distB="0" distL="0" distR="0" wp14:anchorId="13FB801F" wp14:editId="580EEE46">
            <wp:extent cx="2711395" cy="3955812"/>
            <wp:effectExtent l="0" t="0" r="0" b="698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92" cy="39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4E" w:rsidRPr="00956244" w:rsidRDefault="0077004E" w:rsidP="00E63839">
      <w:pPr>
        <w:rPr>
          <w:rFonts w:ascii="Times New Roman" w:hAnsi="Times New Roman"/>
          <w:sz w:val="24"/>
          <w:szCs w:val="24"/>
        </w:rPr>
      </w:pP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Обучение чистке зубов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Авторы программы «Радуга» советуют обучать детей чистке зубов в средней группе, в других методических пособиях это советуют делать на третьем году жизни. Лично я начала это делать со своим внуком в 2 года, как только он проявил интерес к зубной щетке и стал с ней играть, то есть копировать мои движения. Как обучить ребенка чистить зубы?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Обучение проводить только индивидуально. Сначала это надо делать мокрой щеткой без зубной пасты. Важно научить ребенка правильно выполнять движения чистки зубов, чтобы не повредить зубную эмаль.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lastRenderedPageBreak/>
        <w:t>Сначала с ребенком в зеркале надо рассмотреть его зубы, при помощи чистых пальчиков дать возможность ребенку обследовать их: потрогать острые края, поводить пальчиком по внешней и внутренней стороне зубов. Потом проводим обучение этой процедуре в несколько этапов.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1 этап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1.Сначала даем ребенку рассмотреть зубную щетку, потом показываем, как ее промывать под водой.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2.</w:t>
      </w:r>
      <w:r w:rsidR="00DA6F61" w:rsidRPr="00956244">
        <w:rPr>
          <w:rFonts w:ascii="Times New Roman" w:hAnsi="Times New Roman"/>
          <w:sz w:val="24"/>
          <w:szCs w:val="24"/>
        </w:rPr>
        <w:t>Показать,</w:t>
      </w:r>
      <w:r w:rsidRPr="00956244">
        <w:rPr>
          <w:rFonts w:ascii="Times New Roman" w:hAnsi="Times New Roman"/>
          <w:sz w:val="24"/>
          <w:szCs w:val="24"/>
        </w:rPr>
        <w:t xml:space="preserve"> как чистить зубы на какой – либо игрушке, где видны зубы.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3.Показать, как надо ухаживать за щеткой: промыть под водой, намылить и оставить в стаканчике. Мыло выполняет роль консерванта зубной щетки от микробов.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         2 этап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1.Показывает на себе, как правильно чистить зубы. Объясняет, что надо начинать чистку зубов с коренных, затем – передних, начиная с внутренней поверхности. Щетка движется вдоль зубов от десен вниз, как будто подметает зубы. Обратите внимание ребенка, что щетка проникает между зубами, так как там всегда остаются остатки пищи.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2.Ребенок сам чистит зубы мокрой щеткой без зубной пасты.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          3 этап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Это обучение чистке зубов при помощи зубной пасты.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1.Сначала дети наносят пасту на зубы при помощи указательного пальца и втирают ее в зубы в течение 1 минуты. Стоматологи советуют пользоваться пастой «Чебурашка», «Фтородент».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2.Чистят зубы, используя зубную щетку.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Зубы необходимо чистить каждый раз после приема пищи. У стоматологов есть тест контроля чистки зубов. Надо развести медицинский йод кипяченой водой в пропорции 1:1. Смочить ватный тампон этим раствором и провести по передним зубам от клыка до клыка. Если зубы полностью окрасились в интенсивный желтый цвет, то уход за зубами нерегулярный. Если зубы пожелтеют на 1\4, то ребенок их чистит неумело. Если зубы остались белыми, то ребенок их чистит правильно и регулярно.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Еще стоматологи советуют для снятия зубного налета полоскать рот раствором пищевой соды.</w:t>
      </w:r>
    </w:p>
    <w:p w:rsidR="00E63839" w:rsidRPr="00956244" w:rsidRDefault="00E63839" w:rsidP="00E63839">
      <w:pPr>
        <w:rPr>
          <w:rFonts w:ascii="Times New Roman" w:hAnsi="Times New Roman"/>
          <w:i/>
          <w:sz w:val="24"/>
          <w:szCs w:val="24"/>
        </w:rPr>
      </w:pPr>
      <w:r w:rsidRPr="00956244">
        <w:rPr>
          <w:rFonts w:ascii="Times New Roman" w:hAnsi="Times New Roman"/>
          <w:i/>
          <w:sz w:val="24"/>
          <w:szCs w:val="24"/>
        </w:rPr>
        <w:t>Приемы укрепления зубов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1.Выполнять упражнения по тренировке зубов – энергичное жевание, отведение челюсти в стороны. 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2.Необходимо есть после еды твердую пищу, например, яблоко или морковь.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lastRenderedPageBreak/>
        <w:t>3.Напитки, содержащие вещества для укрепления зубов, пить медленно, задерживая их во рту (молоко, чай).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4.Полоскать рот после каждой еды водой, а лучше минеральной, типа «Боржоми», «Нарзан» или раствором пищевой соды</w:t>
      </w:r>
      <w:r w:rsidR="00DA6F61" w:rsidRPr="00956244">
        <w:rPr>
          <w:rFonts w:ascii="Times New Roman" w:hAnsi="Times New Roman"/>
          <w:sz w:val="24"/>
          <w:szCs w:val="24"/>
        </w:rPr>
        <w:t xml:space="preserve"> </w:t>
      </w:r>
      <w:r w:rsidRPr="00956244">
        <w:rPr>
          <w:rFonts w:ascii="Times New Roman" w:hAnsi="Times New Roman"/>
          <w:sz w:val="24"/>
          <w:szCs w:val="24"/>
        </w:rPr>
        <w:t xml:space="preserve">(1/4 чайной </w:t>
      </w:r>
      <w:proofErr w:type="gramStart"/>
      <w:r w:rsidRPr="00956244">
        <w:rPr>
          <w:rFonts w:ascii="Times New Roman" w:hAnsi="Times New Roman"/>
          <w:sz w:val="24"/>
          <w:szCs w:val="24"/>
        </w:rPr>
        <w:t>ложки  на</w:t>
      </w:r>
      <w:proofErr w:type="gramEnd"/>
      <w:r w:rsidRPr="00956244">
        <w:rPr>
          <w:rFonts w:ascii="Times New Roman" w:hAnsi="Times New Roman"/>
          <w:sz w:val="24"/>
          <w:szCs w:val="24"/>
        </w:rPr>
        <w:t xml:space="preserve"> стакан воды).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5.Чистить зубы 2-3 раза в день.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6.После чистки зубов втирать в эмаль 2 минуты пальцем зубную пасту для ее укрепления. 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7. Не есть много сладостей и мучных изделий.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8.Между приемами пищи полоскать рот раствором поваренной соли терпимой солености.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Ребенка дошкольного возраста необходимо показывать стоматологу 2-3 раза в год. Надо помнить, что ребенок, у которого не болят зубы, не боится посещения кабинета этого врача.</w:t>
      </w:r>
    </w:p>
    <w:p w:rsidR="00E63839" w:rsidRPr="00956244" w:rsidRDefault="00E63839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56244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Pr="00956244">
        <w:rPr>
          <w:rFonts w:ascii="Times New Roman" w:hAnsi="Times New Roman"/>
          <w:sz w:val="24"/>
          <w:szCs w:val="24"/>
        </w:rPr>
        <w:t xml:space="preserve">  Старший воспитатель </w:t>
      </w:r>
      <w:proofErr w:type="spellStart"/>
      <w:r w:rsidRPr="00956244">
        <w:rPr>
          <w:rFonts w:ascii="Times New Roman" w:hAnsi="Times New Roman"/>
          <w:sz w:val="24"/>
          <w:szCs w:val="24"/>
        </w:rPr>
        <w:t>Н.В.Елжова</w:t>
      </w:r>
      <w:proofErr w:type="spellEnd"/>
    </w:p>
    <w:p w:rsidR="00956244" w:rsidRPr="00956244" w:rsidRDefault="00956244" w:rsidP="00E63839">
      <w:pPr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 xml:space="preserve"> </w:t>
      </w:r>
      <w:r w:rsidRPr="00956244">
        <w:rPr>
          <w:rFonts w:ascii="Times New Roman" w:hAnsi="Times New Roman"/>
          <w:sz w:val="24"/>
          <w:szCs w:val="24"/>
        </w:rPr>
        <w:t xml:space="preserve">(Из книги </w:t>
      </w:r>
      <w:proofErr w:type="spellStart"/>
      <w:r w:rsidRPr="00956244">
        <w:rPr>
          <w:rFonts w:ascii="Times New Roman" w:hAnsi="Times New Roman"/>
          <w:sz w:val="24"/>
          <w:szCs w:val="24"/>
        </w:rPr>
        <w:t>Н.В.Ежовой</w:t>
      </w:r>
      <w:proofErr w:type="spellEnd"/>
      <w:r w:rsidRPr="0095624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56244">
        <w:rPr>
          <w:rFonts w:ascii="Times New Roman" w:hAnsi="Times New Roman"/>
          <w:sz w:val="24"/>
          <w:szCs w:val="24"/>
        </w:rPr>
        <w:t>Здоровй</w:t>
      </w:r>
      <w:proofErr w:type="spellEnd"/>
      <w:r w:rsidRPr="00956244">
        <w:rPr>
          <w:rFonts w:ascii="Times New Roman" w:hAnsi="Times New Roman"/>
          <w:sz w:val="24"/>
          <w:szCs w:val="24"/>
        </w:rPr>
        <w:t xml:space="preserve"> образ жизни в дошкольном образовательном учреждении». Ростов н/Д: Феникс,</w:t>
      </w:r>
      <w:r w:rsidRPr="00956244">
        <w:rPr>
          <w:rFonts w:ascii="Times New Roman" w:hAnsi="Times New Roman"/>
          <w:sz w:val="24"/>
          <w:szCs w:val="24"/>
        </w:rPr>
        <w:t xml:space="preserve"> 2011-</w:t>
      </w:r>
      <w:proofErr w:type="gramStart"/>
      <w:r w:rsidRPr="00956244">
        <w:rPr>
          <w:rFonts w:ascii="Times New Roman" w:hAnsi="Times New Roman"/>
          <w:sz w:val="24"/>
          <w:szCs w:val="24"/>
        </w:rPr>
        <w:t>215.-</w:t>
      </w:r>
      <w:proofErr w:type="gramEnd"/>
      <w:r w:rsidRPr="00956244">
        <w:rPr>
          <w:rFonts w:ascii="Times New Roman" w:hAnsi="Times New Roman"/>
          <w:sz w:val="24"/>
          <w:szCs w:val="24"/>
        </w:rPr>
        <w:t xml:space="preserve"> (Сердце отдаю детям).</w:t>
      </w:r>
    </w:p>
    <w:p w:rsidR="00DA6F61" w:rsidRPr="00956244" w:rsidRDefault="00DA6F61" w:rsidP="00956244">
      <w:pPr>
        <w:jc w:val="center"/>
        <w:rPr>
          <w:rFonts w:ascii="Times New Roman" w:hAnsi="Times New Roman"/>
          <w:sz w:val="24"/>
          <w:szCs w:val="24"/>
        </w:rPr>
      </w:pPr>
      <w:r w:rsidRPr="00956244">
        <w:rPr>
          <w:rFonts w:ascii="Times New Roman" w:hAnsi="Times New Roman"/>
          <w:sz w:val="24"/>
          <w:szCs w:val="24"/>
        </w:rPr>
        <w:t>Интернет-ресурсы картинок:</w:t>
      </w:r>
    </w:p>
    <w:p w:rsidR="0077004E" w:rsidRDefault="00956244">
      <w:hyperlink r:id="rId7" w:history="1">
        <w:r w:rsidR="00DA6F61" w:rsidRPr="00276888">
          <w:rPr>
            <w:rStyle w:val="a5"/>
          </w:rPr>
          <w:t>https://yandex.ru/images/search?text</w:t>
        </w:r>
      </w:hyperlink>
    </w:p>
    <w:p w:rsidR="00DA6F61" w:rsidRDefault="00DA6F61"/>
    <w:p w:rsidR="00DA6F61" w:rsidRDefault="00956244">
      <w:hyperlink r:id="rId8" w:history="1"/>
    </w:p>
    <w:sectPr w:rsidR="00DA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08"/>
    <w:rsid w:val="001226FF"/>
    <w:rsid w:val="002C2917"/>
    <w:rsid w:val="0077004E"/>
    <w:rsid w:val="00956244"/>
    <w:rsid w:val="00A41E08"/>
    <w:rsid w:val="00DA6F61"/>
    <w:rsid w:val="00E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CCD7-038C-491B-817F-0582086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38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3839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E63839"/>
    <w:pPr>
      <w:spacing w:after="0" w:line="360" w:lineRule="auto"/>
      <w:jc w:val="center"/>
    </w:pPr>
    <w:rPr>
      <w:rFonts w:ascii="Times New Roman" w:eastAsia="Times New Roman" w:hAnsi="Times New Roman"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3839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styleId="a5">
    <w:name w:val="Hyperlink"/>
    <w:basedOn w:val="a0"/>
    <w:uiPriority w:val="99"/>
    <w:unhideWhenUsed/>
    <w:rsid w:val="00770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0%D0%BB%D0%B3%D0%BE%D1%80%D0%B8%D1%82%D0%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1994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2020-04-19T20:04:00Z</dcterms:created>
  <dcterms:modified xsi:type="dcterms:W3CDTF">2020-04-20T09:23:00Z</dcterms:modified>
</cp:coreProperties>
</file>