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44" w:rsidRDefault="001B2544" w:rsidP="001B2544">
      <w:pPr>
        <w:jc w:val="center"/>
        <w:rPr>
          <w:lang w:val="ru-RU"/>
        </w:rPr>
      </w:pPr>
      <w:r w:rsidRPr="004754D9">
        <w:rPr>
          <w:i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1.75pt" stroked="f">
            <v:fill color2="#aaa" type="gradient"/>
            <v:shadow on="t" color="#4d4d4d" opacity="52429f" offset=",3pt"/>
            <v:textpath style="font-family:&quot;Arial&quot;;font-style:italic;v-text-spacing:78650f;v-text-kern:t" trim="t" fitpath="t" string="Страничка психолога"/>
          </v:shape>
        </w:pict>
      </w:r>
    </w:p>
    <w:p w:rsidR="001B2544" w:rsidRDefault="001B2544" w:rsidP="001B2544">
      <w:pPr>
        <w:jc w:val="center"/>
        <w:rPr>
          <w:lang w:val="ru-RU"/>
        </w:rPr>
      </w:pPr>
    </w:p>
    <w:p w:rsidR="001B2544" w:rsidRDefault="001B2544" w:rsidP="001B2544">
      <w:pPr>
        <w:jc w:val="right"/>
        <w:rPr>
          <w:rFonts w:ascii="Georgia" w:hAnsi="Georgia"/>
          <w:b/>
          <w:i/>
          <w:szCs w:val="28"/>
          <w:lang w:val="ru-RU"/>
        </w:rPr>
      </w:pPr>
      <w:r>
        <w:rPr>
          <w:rFonts w:ascii="Georgia" w:hAnsi="Georgia"/>
          <w:b/>
          <w:i/>
          <w:szCs w:val="28"/>
          <w:lang w:val="ru-RU"/>
        </w:rPr>
        <w:t>Родителям на заметку!</w:t>
      </w:r>
    </w:p>
    <w:p w:rsidR="001B2544" w:rsidRDefault="001B2544" w:rsidP="001B2544">
      <w:pPr>
        <w:jc w:val="center"/>
        <w:rPr>
          <w:rFonts w:ascii="Georgia" w:hAnsi="Georgia"/>
          <w:b/>
          <w:i/>
          <w:lang w:val="ru-RU"/>
        </w:rPr>
      </w:pPr>
    </w:p>
    <w:p w:rsidR="001B2544" w:rsidRDefault="001B2544" w:rsidP="001B2544">
      <w:pPr>
        <w:spacing w:line="360" w:lineRule="auto"/>
        <w:jc w:val="center"/>
        <w:rPr>
          <w:rFonts w:ascii="Georgia" w:hAnsi="Georgia"/>
          <w:b/>
          <w:i/>
          <w:sz w:val="40"/>
          <w:szCs w:val="40"/>
          <w:lang w:val="ru-RU"/>
        </w:rPr>
      </w:pPr>
      <w:r>
        <w:rPr>
          <w:rFonts w:ascii="Georgia" w:hAnsi="Georgia"/>
          <w:b/>
          <w:i/>
          <w:sz w:val="40"/>
          <w:szCs w:val="40"/>
          <w:lang w:val="ru-RU"/>
        </w:rPr>
        <w:t>Стихи</w:t>
      </w:r>
    </w:p>
    <w:p w:rsidR="001B2544" w:rsidRDefault="001B2544" w:rsidP="001B2544">
      <w:pPr>
        <w:spacing w:line="360" w:lineRule="auto"/>
        <w:ind w:firstLine="567"/>
        <w:rPr>
          <w:szCs w:val="28"/>
          <w:lang w:val="ru-RU"/>
        </w:rPr>
      </w:pPr>
      <w:r w:rsidRPr="00E27567">
        <w:rPr>
          <w:szCs w:val="28"/>
          <w:lang w:val="ru-RU"/>
        </w:rPr>
        <w:t>Маленькому ребенку нужно читать стихи. Об этом говорят тысячелетний опыт народной педагогики и современные</w:t>
      </w:r>
      <w:r>
        <w:rPr>
          <w:szCs w:val="28"/>
          <w:lang w:val="ru-RU"/>
        </w:rPr>
        <w:t xml:space="preserve"> исследования педагогов и психологов, изучающих раннее детство. Ритмичное слово нравится детям. Видимо поэтому все народные колыбельные</w:t>
      </w:r>
      <w:r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прибаутки, </w:t>
      </w:r>
      <w:proofErr w:type="spellStart"/>
      <w:r>
        <w:rPr>
          <w:szCs w:val="28"/>
          <w:lang w:val="ru-RU"/>
        </w:rPr>
        <w:t>пестушки</w:t>
      </w:r>
      <w:proofErr w:type="spellEnd"/>
      <w:r>
        <w:rPr>
          <w:szCs w:val="28"/>
          <w:lang w:val="ru-RU"/>
        </w:rPr>
        <w:t xml:space="preserve"> и </w:t>
      </w:r>
      <w:proofErr w:type="spellStart"/>
      <w:r>
        <w:rPr>
          <w:szCs w:val="28"/>
          <w:lang w:val="ru-RU"/>
        </w:rPr>
        <w:t>потешки</w:t>
      </w:r>
      <w:proofErr w:type="spellEnd"/>
      <w:r>
        <w:rPr>
          <w:szCs w:val="28"/>
          <w:lang w:val="ru-RU"/>
        </w:rPr>
        <w:t xml:space="preserve"> преподносятся ребенку в виде стихов.</w:t>
      </w:r>
    </w:p>
    <w:p w:rsidR="001B2544" w:rsidRDefault="001B2544" w:rsidP="001B2544">
      <w:pPr>
        <w:spacing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Не надо думать</w:t>
      </w:r>
      <w:r>
        <w:rPr>
          <w:szCs w:val="28"/>
          <w:lang w:val="ru-RU"/>
        </w:rPr>
        <w:t>,</w:t>
      </w:r>
      <w:r>
        <w:rPr>
          <w:szCs w:val="28"/>
          <w:lang w:val="ru-RU"/>
        </w:rPr>
        <w:t xml:space="preserve"> что ребенок ещё мал и поэтому не может заучить стихотворение наизусть. Это неверно. Ребенок легко запоминает </w:t>
      </w:r>
      <w:proofErr w:type="gramStart"/>
      <w:r>
        <w:rPr>
          <w:szCs w:val="28"/>
          <w:lang w:val="ru-RU"/>
        </w:rPr>
        <w:t>ритмичные стихи</w:t>
      </w:r>
      <w:proofErr w:type="gramEnd"/>
      <w:r>
        <w:rPr>
          <w:szCs w:val="28"/>
          <w:lang w:val="ru-RU"/>
        </w:rPr>
        <w:t>, особенно если они ему нравятся.</w:t>
      </w:r>
    </w:p>
    <w:p w:rsidR="001B2544" w:rsidRDefault="001B2544" w:rsidP="001B2544">
      <w:pPr>
        <w:spacing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Если вводить в процессе заучивания стихов момент соревнования, можно наделать педагогических ошибок. Лучше всего действовать своим примером: с увлечением самому декламировать стихи. Поскольку стихи ритмичны, они изначально нравятся ребенку. </w:t>
      </w:r>
      <w:proofErr w:type="gramStart"/>
      <w:r>
        <w:rPr>
          <w:szCs w:val="28"/>
          <w:lang w:val="ru-RU"/>
        </w:rPr>
        <w:t>Хорошо</w:t>
      </w:r>
      <w:proofErr w:type="gramEnd"/>
      <w:r>
        <w:rPr>
          <w:szCs w:val="28"/>
          <w:lang w:val="ru-RU"/>
        </w:rPr>
        <w:t xml:space="preserve"> даже несколько театрализовать, превратить в игру чтение и запоминание стихов. Ни в коем случае нельзя делать этот процесс скучным и угнетающе обязательным.</w:t>
      </w:r>
    </w:p>
    <w:p w:rsidR="001B2544" w:rsidRDefault="001B2544" w:rsidP="001B2544">
      <w:pPr>
        <w:spacing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Большое значение, несомненно, следует придавать и выбору стихов. Они должны быть короткими и ритмичными. Как пишет знаток раннего детства японский ученый </w:t>
      </w:r>
      <w:proofErr w:type="spellStart"/>
      <w:r>
        <w:rPr>
          <w:szCs w:val="28"/>
          <w:lang w:val="ru-RU"/>
        </w:rPr>
        <w:t>Масару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Ибука</w:t>
      </w:r>
      <w:proofErr w:type="spellEnd"/>
      <w:r>
        <w:rPr>
          <w:szCs w:val="28"/>
          <w:lang w:val="ru-RU"/>
        </w:rPr>
        <w:t>, «стихи для запоминания должны воспитывать в ребенке благородные чувства, они должны быть изысканными, красивыми и заслуживающими того, чтобы их помнить. И в то же время они должны нравиться ребенку».</w:t>
      </w:r>
    </w:p>
    <w:p w:rsidR="001B2544" w:rsidRDefault="001B2544" w:rsidP="001B2544">
      <w:pPr>
        <w:spacing w:line="360" w:lineRule="auto"/>
        <w:ind w:firstLine="567"/>
        <w:rPr>
          <w:szCs w:val="28"/>
          <w:lang w:val="ru-RU"/>
        </w:rPr>
      </w:pPr>
      <w:r>
        <w:rPr>
          <w:szCs w:val="28"/>
          <w:lang w:val="ru-RU"/>
        </w:rPr>
        <w:t>Заучивание стихов развивает память ребенка. И это будет ему необходимо во взрослой жизни. Не говоря уже о том, какой огромный эмоциональный, нравственный, эстетический заряд несут в себе хорошие стихи.</w:t>
      </w:r>
    </w:p>
    <w:p w:rsidR="001B2544" w:rsidRDefault="001B2544" w:rsidP="001B2544">
      <w:pPr>
        <w:spacing w:line="360" w:lineRule="auto"/>
        <w:ind w:firstLine="567"/>
        <w:jc w:val="right"/>
        <w:rPr>
          <w:b/>
          <w:sz w:val="24"/>
          <w:szCs w:val="24"/>
          <w:lang w:val="ru-RU"/>
        </w:rPr>
      </w:pPr>
    </w:p>
    <w:p w:rsidR="001B2544" w:rsidRPr="004575F3" w:rsidRDefault="001B2544" w:rsidP="001B2544">
      <w:pPr>
        <w:spacing w:line="360" w:lineRule="auto"/>
        <w:ind w:firstLine="567"/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Ваш </w:t>
      </w:r>
      <w:r w:rsidRPr="004575F3">
        <w:rPr>
          <w:b/>
          <w:sz w:val="24"/>
          <w:szCs w:val="24"/>
          <w:lang w:val="ru-RU"/>
        </w:rPr>
        <w:t>педагог-психолог Смирнов</w:t>
      </w:r>
      <w:r>
        <w:rPr>
          <w:b/>
          <w:sz w:val="24"/>
          <w:szCs w:val="24"/>
          <w:lang w:val="ru-RU"/>
        </w:rPr>
        <w:t>а</w:t>
      </w:r>
      <w:r w:rsidRPr="004575F3">
        <w:rPr>
          <w:b/>
          <w:sz w:val="24"/>
          <w:szCs w:val="24"/>
          <w:lang w:val="ru-RU"/>
        </w:rPr>
        <w:t xml:space="preserve"> О.П.</w:t>
      </w:r>
      <w:bookmarkStart w:id="0" w:name="_GoBack"/>
      <w:bookmarkEnd w:id="0"/>
    </w:p>
    <w:sectPr w:rsidR="001B2544" w:rsidRPr="004575F3" w:rsidSect="001B254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44"/>
    <w:rsid w:val="001B2544"/>
    <w:rsid w:val="00A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Company>Krokoz™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2020-04-17T13:58:00Z</dcterms:created>
  <dcterms:modified xsi:type="dcterms:W3CDTF">2020-04-17T14:00:00Z</dcterms:modified>
</cp:coreProperties>
</file>